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D391" w14:textId="715DF859" w:rsidR="00F13E63" w:rsidRDefault="00F13E63" w:rsidP="00F13E63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Guidelines for </w:t>
      </w:r>
      <w:r w:rsidR="00D159BD">
        <w:rPr>
          <w:rFonts w:asciiTheme="minorHAnsi" w:hAnsiTheme="minorHAnsi" w:cstheme="minorHAnsi"/>
          <w:b/>
          <w:sz w:val="24"/>
          <w:szCs w:val="24"/>
        </w:rPr>
        <w:t>W</w:t>
      </w:r>
      <w:r>
        <w:rPr>
          <w:rFonts w:asciiTheme="minorHAnsi" w:hAnsiTheme="minorHAnsi" w:cstheme="minorHAnsi"/>
          <w:b/>
          <w:sz w:val="24"/>
          <w:szCs w:val="24"/>
        </w:rPr>
        <w:t>eekly</w:t>
      </w:r>
      <w:r w:rsidR="00D159BD">
        <w:rPr>
          <w:rFonts w:asciiTheme="minorHAnsi" w:hAnsiTheme="minorHAnsi" w:cstheme="minorHAnsi"/>
          <w:b/>
          <w:sz w:val="24"/>
          <w:szCs w:val="24"/>
        </w:rPr>
        <w:t xml:space="preserve"> Announcements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974E7A" w14:textId="6AB04335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What are we looking for in an item for the </w:t>
      </w:r>
      <w:r w:rsidR="00C1003A">
        <w:rPr>
          <w:rFonts w:asciiTheme="minorHAnsi" w:hAnsiTheme="minorHAnsi" w:cstheme="minorHAnsi"/>
          <w:b/>
          <w:bCs/>
          <w:sz w:val="24"/>
          <w:szCs w:val="24"/>
        </w:rPr>
        <w:t>weekly announcements</w:t>
      </w:r>
      <w:r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18AA47E9" w14:textId="60BA4626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We want the </w:t>
      </w:r>
      <w:r w:rsidR="00D159BD">
        <w:rPr>
          <w:rFonts w:asciiTheme="minorHAnsi" w:hAnsiTheme="minorHAnsi" w:cstheme="minorHAnsi"/>
          <w:color w:val="000000"/>
          <w:sz w:val="24"/>
          <w:szCs w:val="24"/>
        </w:rPr>
        <w:t>announcements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to be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important information, relevant to </w:t>
      </w:r>
      <w:r w:rsidR="0086359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the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GMM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3599">
        <w:rPr>
          <w:rFonts w:asciiTheme="minorHAnsi" w:hAnsiTheme="minorHAnsi" w:cstheme="minorHAnsi"/>
          <w:color w:val="000000"/>
          <w:sz w:val="24"/>
          <w:szCs w:val="24"/>
        </w:rPr>
        <w:t xml:space="preserve">community.  </w:t>
      </w:r>
      <w:r w:rsidR="00D159BD">
        <w:rPr>
          <w:rFonts w:asciiTheme="minorHAnsi" w:hAnsiTheme="minorHAnsi" w:cstheme="minorHAnsi"/>
          <w:color w:val="000000"/>
          <w:sz w:val="24"/>
          <w:szCs w:val="24"/>
        </w:rPr>
        <w:t>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tems should be </w:t>
      </w:r>
      <w:r w:rsidRPr="00567047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short and to the point</w:t>
      </w:r>
      <w:r w:rsidRPr="00A27FE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A27FE7">
        <w:rPr>
          <w:rFonts w:asciiTheme="minorHAnsi" w:hAnsiTheme="minorHAnsi" w:cstheme="minorHAnsi"/>
          <w:color w:val="000000"/>
          <w:sz w:val="24"/>
          <w:szCs w:val="24"/>
        </w:rPr>
        <w:t>Coordination of requests for monetary or other donations like food, coats etc. from different c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ommittees should occur </w:t>
      </w:r>
      <w:r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before the item </w:t>
      </w:r>
      <w:r w:rsidR="00387F9E" w:rsidRPr="00CF7E44">
        <w:rPr>
          <w:rFonts w:asciiTheme="minorHAnsi" w:hAnsiTheme="minorHAnsi" w:cstheme="minorHAnsi"/>
          <w:color w:val="000000"/>
          <w:sz w:val="24"/>
          <w:szCs w:val="24"/>
        </w:rPr>
        <w:t>is sent to the office</w:t>
      </w:r>
      <w:r w:rsidR="00D159B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9561DA" w14:textId="20FDFF18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Who should authorize entries?  </w:t>
      </w:r>
    </w:p>
    <w:p w14:paraId="18D7C87B" w14:textId="0E439C26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81D0B">
        <w:rPr>
          <w:rFonts w:asciiTheme="minorHAnsi" w:hAnsiTheme="minorHAnsi" w:cstheme="minorHAnsi"/>
          <w:b/>
          <w:sz w:val="24"/>
          <w:szCs w:val="24"/>
        </w:rPr>
        <w:t>A</w:t>
      </w:r>
      <w:r w:rsidR="00481D0B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02009">
        <w:rPr>
          <w:rFonts w:asciiTheme="minorHAnsi" w:hAnsiTheme="minorHAnsi" w:cstheme="minorHAnsi"/>
          <w:sz w:val="24"/>
          <w:szCs w:val="24"/>
        </w:rPr>
        <w:t xml:space="preserve">The clerk of a standing committee </w:t>
      </w:r>
      <w:r w:rsidR="00863599" w:rsidRPr="00902009">
        <w:rPr>
          <w:rFonts w:asciiTheme="minorHAnsi" w:hAnsiTheme="minorHAnsi" w:cstheme="minorHAnsi"/>
          <w:sz w:val="24"/>
          <w:szCs w:val="24"/>
        </w:rPr>
        <w:t>or</w:t>
      </w:r>
      <w:r w:rsidRPr="00902009">
        <w:rPr>
          <w:rFonts w:asciiTheme="minorHAnsi" w:hAnsiTheme="minorHAnsi" w:cstheme="minorHAnsi"/>
          <w:sz w:val="24"/>
          <w:szCs w:val="24"/>
        </w:rPr>
        <w:t xml:space="preserve"> subcommittee should review the entry and </w:t>
      </w:r>
      <w:r w:rsidR="00902009">
        <w:rPr>
          <w:rFonts w:asciiTheme="minorHAnsi" w:hAnsiTheme="minorHAnsi" w:cstheme="minorHAnsi"/>
          <w:sz w:val="24"/>
          <w:szCs w:val="24"/>
        </w:rPr>
        <w:t>agree</w:t>
      </w:r>
      <w:r w:rsidRPr="0090200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We want </w:t>
      </w:r>
      <w:r w:rsidR="004518D4">
        <w:rPr>
          <w:rFonts w:asciiTheme="minorHAnsi" w:hAnsiTheme="minorHAnsi" w:cstheme="minorHAnsi"/>
          <w:sz w:val="24"/>
          <w:szCs w:val="24"/>
        </w:rPr>
        <w:t xml:space="preserve">neither </w:t>
      </w:r>
      <w:r>
        <w:rPr>
          <w:rFonts w:asciiTheme="minorHAnsi" w:hAnsiTheme="minorHAnsi" w:cstheme="minorHAnsi"/>
          <w:sz w:val="24"/>
          <w:szCs w:val="24"/>
        </w:rPr>
        <w:t xml:space="preserve">outside agencies </w:t>
      </w:r>
      <w:r w:rsidR="004518D4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or individuals making</w:t>
      </w:r>
      <w:r w:rsidR="009572C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decision</w:t>
      </w:r>
      <w:r w:rsidR="009572C5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about items to go in our </w:t>
      </w:r>
      <w:r w:rsidR="00D159BD">
        <w:rPr>
          <w:rFonts w:asciiTheme="minorHAnsi" w:hAnsiTheme="minorHAnsi" w:cstheme="minorHAnsi"/>
          <w:sz w:val="24"/>
          <w:szCs w:val="24"/>
        </w:rPr>
        <w:t>announcements</w:t>
      </w:r>
      <w:r>
        <w:rPr>
          <w:rFonts w:asciiTheme="minorHAnsi" w:hAnsiTheme="minorHAnsi" w:cstheme="minorHAnsi"/>
          <w:sz w:val="24"/>
          <w:szCs w:val="24"/>
        </w:rPr>
        <w:t xml:space="preserve">. Nor, do we want to put the burden of the decision on our office manager.  </w:t>
      </w:r>
      <w:r w:rsidR="004518D4">
        <w:rPr>
          <w:rFonts w:asciiTheme="minorHAnsi" w:hAnsiTheme="minorHAnsi" w:cstheme="minorHAnsi"/>
          <w:sz w:val="24"/>
          <w:szCs w:val="24"/>
        </w:rPr>
        <w:t>Our office manager</w:t>
      </w:r>
      <w:r>
        <w:rPr>
          <w:rFonts w:asciiTheme="minorHAnsi" w:hAnsiTheme="minorHAnsi" w:cstheme="minorHAnsi"/>
          <w:sz w:val="24"/>
          <w:szCs w:val="24"/>
        </w:rPr>
        <w:t xml:space="preserve"> always has the option of asking any of the clerks or officers for an opinion.   </w:t>
      </w:r>
    </w:p>
    <w:p w14:paraId="2932D9D2" w14:textId="65010562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What kind of entries should we place in the </w:t>
      </w:r>
      <w:r w:rsidR="00D159BD">
        <w:rPr>
          <w:rFonts w:asciiTheme="minorHAnsi" w:hAnsiTheme="minorHAnsi" w:cstheme="minorHAnsi"/>
          <w:b/>
          <w:bCs/>
          <w:sz w:val="24"/>
          <w:szCs w:val="24"/>
        </w:rPr>
        <w:t>announcements</w:t>
      </w:r>
      <w:r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1EDB1D8A" w14:textId="48C076DC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81D0B">
        <w:rPr>
          <w:rFonts w:asciiTheme="minorHAnsi" w:hAnsiTheme="minorHAnsi" w:cstheme="minorHAnsi"/>
          <w:b/>
          <w:sz w:val="24"/>
          <w:szCs w:val="24"/>
        </w:rPr>
        <w:t>A</w:t>
      </w:r>
      <w:r w:rsidR="00481D0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Items containing information that is relevant to what our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members and attenders need to know, or information committees want 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share </w:t>
      </w:r>
      <w:r>
        <w:rPr>
          <w:rFonts w:asciiTheme="minorHAnsi" w:hAnsiTheme="minorHAnsi" w:cstheme="minorHAnsi"/>
          <w:sz w:val="24"/>
          <w:szCs w:val="24"/>
        </w:rPr>
        <w:t xml:space="preserve">about projects or events. </w:t>
      </w:r>
    </w:p>
    <w:p w14:paraId="5CD9488B" w14:textId="7E40D41C" w:rsidR="00A27FE7" w:rsidRDefault="00A27FE7" w:rsidP="00F13E63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Where do I sen</w:t>
      </w:r>
      <w:r w:rsidR="00402004">
        <w:rPr>
          <w:rFonts w:asciiTheme="minorHAnsi" w:hAnsiTheme="minorHAnsi" w:cstheme="minorHAnsi"/>
          <w:b/>
          <w:bCs/>
          <w:sz w:val="24"/>
          <w:szCs w:val="24"/>
        </w:rPr>
        <w:t>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entries and when do I send them?</w:t>
      </w:r>
    </w:p>
    <w:p w14:paraId="03A59C79" w14:textId="070F3CB2" w:rsidR="00A27FE7" w:rsidRPr="00481D0B" w:rsidRDefault="00A27FE7" w:rsidP="00F13E63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81D0B">
        <w:rPr>
          <w:rFonts w:asciiTheme="minorHAnsi" w:hAnsiTheme="minorHAnsi" w:cstheme="minorHAnsi"/>
          <w:bCs/>
          <w:sz w:val="24"/>
          <w:szCs w:val="24"/>
        </w:rPr>
        <w:t xml:space="preserve">Send items to the office manager by the end of the day on </w:t>
      </w:r>
      <w:r w:rsidRPr="002C784A">
        <w:rPr>
          <w:rFonts w:asciiTheme="minorHAnsi" w:hAnsiTheme="minorHAnsi" w:cstheme="minorHAnsi"/>
          <w:sz w:val="24"/>
          <w:szCs w:val="24"/>
          <w:u w:val="single"/>
        </w:rPr>
        <w:t>Tuesday</w:t>
      </w:r>
      <w:r w:rsidRPr="002C784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F7E44">
        <w:rPr>
          <w:rFonts w:asciiTheme="minorHAnsi" w:hAnsiTheme="minorHAnsi" w:cstheme="minorHAnsi"/>
          <w:bCs/>
          <w:sz w:val="24"/>
          <w:szCs w:val="24"/>
        </w:rPr>
        <w:t xml:space="preserve"> S</w:t>
      </w:r>
      <w:r w:rsidRPr="00481D0B">
        <w:rPr>
          <w:rFonts w:asciiTheme="minorHAnsi" w:hAnsiTheme="minorHAnsi" w:cstheme="minorHAnsi"/>
          <w:bCs/>
          <w:sz w:val="24"/>
          <w:szCs w:val="24"/>
        </w:rPr>
        <w:t>o, the Office manager can include the item in the regular</w:t>
      </w:r>
      <w:r w:rsidR="00D159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D0B">
        <w:rPr>
          <w:rFonts w:asciiTheme="minorHAnsi" w:hAnsiTheme="minorHAnsi" w:cstheme="minorHAnsi"/>
          <w:bCs/>
          <w:sz w:val="24"/>
          <w:szCs w:val="24"/>
        </w:rPr>
        <w:t xml:space="preserve">Wednesday </w:t>
      </w:r>
      <w:r w:rsidR="00D159BD">
        <w:rPr>
          <w:rFonts w:asciiTheme="minorHAnsi" w:hAnsiTheme="minorHAnsi" w:cstheme="minorHAnsi"/>
          <w:bCs/>
          <w:sz w:val="24"/>
          <w:szCs w:val="24"/>
        </w:rPr>
        <w:t>announcement</w:t>
      </w:r>
      <w:r w:rsidR="00C1003A">
        <w:rPr>
          <w:rFonts w:asciiTheme="minorHAnsi" w:hAnsiTheme="minorHAnsi" w:cstheme="minorHAnsi"/>
          <w:bCs/>
          <w:sz w:val="24"/>
          <w:szCs w:val="24"/>
        </w:rPr>
        <w:t>s</w:t>
      </w:r>
      <w:r w:rsidR="00D159B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708FF36" w14:textId="0F858086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What items should be rejected?</w:t>
      </w:r>
    </w:p>
    <w:p w14:paraId="0D8CEAA6" w14:textId="29DDB607" w:rsidR="004518D4" w:rsidRDefault="00230087" w:rsidP="004518D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23008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2300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E63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Items that are</w:t>
      </w:r>
      <w:r w:rsidR="00481D0B">
        <w:rPr>
          <w:rFonts w:asciiTheme="minorHAnsi" w:hAnsiTheme="minorHAnsi" w:cstheme="minorHAnsi"/>
          <w:b/>
          <w:sz w:val="24"/>
          <w:szCs w:val="24"/>
        </w:rPr>
        <w:t xml:space="preserve"> for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18D4" w:rsidRPr="00CF7E44">
        <w:rPr>
          <w:rFonts w:asciiTheme="minorHAnsi" w:hAnsiTheme="minorHAnsi" w:cstheme="minorHAnsi"/>
          <w:b/>
          <w:sz w:val="24"/>
          <w:szCs w:val="24"/>
        </w:rPr>
        <w:t>announcements of personal events</w:t>
      </w:r>
      <w:r w:rsidR="004518D4" w:rsidRPr="00CF7E44">
        <w:rPr>
          <w:rFonts w:asciiTheme="minorHAnsi" w:hAnsiTheme="minorHAnsi" w:cstheme="minorHAnsi"/>
          <w:sz w:val="24"/>
          <w:szCs w:val="24"/>
        </w:rPr>
        <w:t xml:space="preserve">; </w:t>
      </w:r>
      <w:r w:rsidR="004518D4" w:rsidRPr="00CF7E44">
        <w:rPr>
          <w:rFonts w:asciiTheme="minorHAnsi" w:hAnsiTheme="minorHAnsi" w:cstheme="minorHAnsi"/>
          <w:b/>
          <w:sz w:val="24"/>
          <w:szCs w:val="24"/>
        </w:rPr>
        <w:t xml:space="preserve">sale </w:t>
      </w:r>
      <w:r w:rsidRPr="00CF7E44">
        <w:rPr>
          <w:rFonts w:asciiTheme="minorHAnsi" w:hAnsiTheme="minorHAnsi" w:cstheme="minorHAnsi"/>
          <w:b/>
          <w:sz w:val="24"/>
          <w:szCs w:val="24"/>
        </w:rPr>
        <w:t>ads</w:t>
      </w:r>
      <w:r>
        <w:rPr>
          <w:rFonts w:asciiTheme="minorHAnsi" w:hAnsiTheme="minorHAnsi" w:cstheme="minorHAnsi"/>
          <w:b/>
          <w:sz w:val="24"/>
          <w:szCs w:val="24"/>
        </w:rPr>
        <w:t xml:space="preserve"> for </w:t>
      </w: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F13E63">
        <w:rPr>
          <w:rFonts w:asciiTheme="minorHAnsi" w:hAnsiTheme="minorHAnsi" w:cstheme="minorHAnsi"/>
          <w:b/>
          <w:bCs/>
          <w:sz w:val="24"/>
          <w:szCs w:val="24"/>
        </w:rPr>
        <w:t>ersonal</w:t>
      </w:r>
      <w:r w:rsidR="00F13E63">
        <w:rPr>
          <w:rFonts w:asciiTheme="minorHAnsi" w:hAnsiTheme="minorHAnsi" w:cstheme="minorHAnsi"/>
          <w:b/>
          <w:sz w:val="24"/>
          <w:szCs w:val="24"/>
        </w:rPr>
        <w:t xml:space="preserve"> items</w:t>
      </w:r>
      <w:r w:rsidR="004518D4">
        <w:rPr>
          <w:rFonts w:asciiTheme="minorHAnsi" w:hAnsiTheme="minorHAnsi" w:cstheme="minorHAnsi"/>
          <w:b/>
          <w:sz w:val="24"/>
          <w:szCs w:val="24"/>
        </w:rPr>
        <w:t xml:space="preserve"> 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3E63">
        <w:rPr>
          <w:rFonts w:asciiTheme="minorHAnsi" w:hAnsiTheme="minorHAnsi" w:cstheme="minorHAnsi"/>
          <w:b/>
          <w:sz w:val="24"/>
          <w:szCs w:val="24"/>
        </w:rPr>
        <w:t>services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="004518D4">
        <w:rPr>
          <w:rFonts w:asciiTheme="minorHAnsi" w:hAnsiTheme="minorHAnsi" w:cstheme="minorHAnsi"/>
          <w:b/>
          <w:sz w:val="24"/>
          <w:szCs w:val="24"/>
        </w:rPr>
        <w:t xml:space="preserve"> or</w:t>
      </w:r>
      <w:r w:rsidR="009F69F1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3E63">
        <w:rPr>
          <w:rFonts w:asciiTheme="minorHAnsi" w:hAnsiTheme="minorHAnsi" w:cstheme="minorHAnsi"/>
          <w:sz w:val="24"/>
          <w:szCs w:val="24"/>
        </w:rPr>
        <w:t xml:space="preserve">items that have nothing to do with a GMM, AQM or PYM project or event; items that contain requests for donations to go directly to outside organizations. </w:t>
      </w:r>
    </w:p>
    <w:p w14:paraId="716F2BE2" w14:textId="4A59A1CC" w:rsidR="00230087" w:rsidRPr="004518D4" w:rsidRDefault="00230087" w:rsidP="004518D4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567047">
        <w:rPr>
          <w:rFonts w:asciiTheme="minorHAnsi" w:eastAsia="Times New Roman" w:hAnsiTheme="minorHAnsi" w:cstheme="minorHAnsi"/>
          <w:b/>
          <w:bCs/>
          <w:sz w:val="24"/>
          <w:szCs w:val="24"/>
          <w:highlight w:val="yellow"/>
          <w:u w:val="single"/>
          <w:shd w:val="clear" w:color="auto" w:fill="FFFFFF"/>
        </w:rPr>
        <w:t>Lengthy, repetitive announcements</w:t>
      </w:r>
      <w:r w:rsidRPr="00CF7E44">
        <w:rPr>
          <w:rFonts w:asciiTheme="minorHAnsi" w:eastAsia="Times New Roman" w:hAnsiTheme="minorHAnsi" w:cstheme="minorHAnsi"/>
          <w:b/>
          <w:bCs/>
          <w:color w:val="201F1E"/>
          <w:sz w:val="24"/>
          <w:szCs w:val="24"/>
          <w:shd w:val="clear" w:color="auto" w:fill="FFFFFF"/>
        </w:rPr>
        <w:t>, like the list of Pendle Hill</w:t>
      </w:r>
      <w:r w:rsidR="009F69F1" w:rsidRPr="00CF7E44">
        <w:rPr>
          <w:rFonts w:asciiTheme="minorHAnsi" w:eastAsia="Times New Roman" w:hAnsiTheme="minorHAnsi" w:cstheme="minorHAnsi"/>
          <w:b/>
          <w:bCs/>
          <w:color w:val="201F1E"/>
          <w:sz w:val="24"/>
          <w:szCs w:val="24"/>
          <w:shd w:val="clear" w:color="auto" w:fill="FFFFFF"/>
        </w:rPr>
        <w:t>’s</w:t>
      </w:r>
      <w:r w:rsidRPr="00CF7E44">
        <w:rPr>
          <w:rFonts w:asciiTheme="minorHAnsi" w:eastAsia="Times New Roman" w:hAnsiTheme="minorHAnsi" w:cstheme="minorHAnsi"/>
          <w:b/>
          <w:bCs/>
          <w:color w:val="201F1E"/>
          <w:sz w:val="24"/>
          <w:szCs w:val="24"/>
          <w:shd w:val="clear" w:color="auto" w:fill="FFFFFF"/>
        </w:rPr>
        <w:t xml:space="preserve"> programs</w:t>
      </w:r>
      <w:r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, need not be listed unless it</w:t>
      </w:r>
      <w:r w:rsidR="00F45C35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’s </w:t>
      </w:r>
      <w:r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some sudden, recently</w:t>
      </w:r>
      <w:r w:rsidR="00402004"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announced event.  Listing</w:t>
      </w:r>
      <w:r w:rsidR="00402004"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s</w:t>
      </w:r>
      <w:r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in the newsletter seem sufficient </w:t>
      </w:r>
      <w:r w:rsidR="004518D4"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since m</w:t>
      </w:r>
      <w:r w:rsidRPr="00CF7E4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ost of the programs require planning ahead and registration.</w:t>
      </w:r>
    </w:p>
    <w:p w14:paraId="4D11AD4A" w14:textId="5E6BB3A9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00481D0B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What entries should we be cautious about?</w:t>
      </w:r>
    </w:p>
    <w:p w14:paraId="3A31D869" w14:textId="40450A3C" w:rsidR="00F13E63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481D0B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Items that are lengthy for the format; contain a lot of extraneous or confusing information; </w:t>
      </w:r>
      <w:r w:rsidR="00481D0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tems that come from an individual that are not about anything related to GMM; </w:t>
      </w:r>
      <w:r w:rsidRPr="00567047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requests that items be repeated frequently</w:t>
      </w:r>
      <w:r>
        <w:rPr>
          <w:rFonts w:asciiTheme="minorHAnsi" w:hAnsiTheme="minorHAnsi" w:cstheme="minorHAnsi"/>
          <w:sz w:val="24"/>
          <w:szCs w:val="24"/>
        </w:rPr>
        <w:t xml:space="preserve">, giving them the appearance of great importance to GMM.  </w:t>
      </w:r>
      <w:r>
        <w:rPr>
          <w:rFonts w:asciiTheme="minorHAnsi" w:hAnsiTheme="minorHAnsi" w:cstheme="minorHAnsi"/>
          <w:color w:val="000000"/>
          <w:sz w:val="24"/>
          <w:szCs w:val="24"/>
        </w:rPr>
        <w:t>We want to avoid contributing to “donor fatigue” from too many, confusing, or overlapping requests.</w:t>
      </w:r>
      <w:r w:rsidR="009F69F1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We also want to keep the </w:t>
      </w:r>
      <w:r w:rsidR="00D159BD">
        <w:rPr>
          <w:rFonts w:asciiTheme="minorHAnsi" w:hAnsiTheme="minorHAnsi" w:cstheme="minorHAnsi"/>
          <w:color w:val="000000"/>
          <w:sz w:val="24"/>
          <w:szCs w:val="24"/>
        </w:rPr>
        <w:t>announcements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 short</w:t>
      </w:r>
      <w:r w:rsidR="00387F9E" w:rsidRPr="00CF7E4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7F9E" w:rsidRPr="00CF7E44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9F69F1" w:rsidRPr="00CF7E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eople </w:t>
      </w:r>
      <w:r w:rsidR="00387F9E" w:rsidRPr="00CF7E4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are more likely to </w:t>
      </w:r>
      <w:r w:rsidR="009F69F1" w:rsidRPr="00CF7E44">
        <w:rPr>
          <w:rFonts w:asciiTheme="minorHAnsi" w:hAnsiTheme="minorHAnsi" w:cstheme="minorHAnsi"/>
          <w:bCs/>
          <w:color w:val="000000"/>
          <w:sz w:val="24"/>
          <w:szCs w:val="24"/>
        </w:rPr>
        <w:t>read them</w:t>
      </w:r>
      <w:r w:rsidR="00387F9E" w:rsidRPr="00CF7E44">
        <w:rPr>
          <w:rFonts w:asciiTheme="minorHAnsi" w:hAnsiTheme="minorHAnsi" w:cstheme="minorHAnsi"/>
          <w:color w:val="000000"/>
          <w:sz w:val="24"/>
          <w:szCs w:val="24"/>
        </w:rPr>
        <w:t>.  Also,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63599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short </w:t>
      </w:r>
      <w:r w:rsidR="00D159BD">
        <w:rPr>
          <w:rFonts w:asciiTheme="minorHAnsi" w:hAnsiTheme="minorHAnsi" w:cstheme="minorHAnsi"/>
          <w:color w:val="000000"/>
          <w:sz w:val="24"/>
          <w:szCs w:val="24"/>
        </w:rPr>
        <w:t>ones</w:t>
      </w:r>
      <w:r w:rsidR="00863599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 help avoid 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technical </w:t>
      </w:r>
      <w:r w:rsidR="00863599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problems like 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>reject</w:t>
      </w:r>
      <w:r w:rsidR="00863599" w:rsidRPr="00CF7E44">
        <w:rPr>
          <w:rFonts w:asciiTheme="minorHAnsi" w:hAnsiTheme="minorHAnsi" w:cstheme="minorHAnsi"/>
          <w:color w:val="000000"/>
          <w:sz w:val="24"/>
          <w:szCs w:val="24"/>
        </w:rPr>
        <w:t>ion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7F9E" w:rsidRPr="00CF7E44">
        <w:rPr>
          <w:rFonts w:asciiTheme="minorHAnsi" w:hAnsiTheme="minorHAnsi" w:cstheme="minorHAnsi"/>
          <w:color w:val="000000"/>
          <w:sz w:val="24"/>
          <w:szCs w:val="24"/>
        </w:rPr>
        <w:t xml:space="preserve">as undeliverable </w:t>
      </w:r>
      <w:r w:rsidR="009F69F1" w:rsidRPr="00CF7E44">
        <w:rPr>
          <w:rFonts w:asciiTheme="minorHAnsi" w:hAnsiTheme="minorHAnsi" w:cstheme="minorHAnsi"/>
          <w:color w:val="000000"/>
          <w:sz w:val="24"/>
          <w:szCs w:val="24"/>
        </w:rPr>
        <w:t>by some servers by the “evil internet fairies”.</w:t>
      </w:r>
    </w:p>
    <w:p w14:paraId="45E96D9C" w14:textId="77777777" w:rsidR="00BC66CE" w:rsidRDefault="00F13E63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There will be gray areas.  The office manager will contact the clerk of meeting or other relevant GMM clerk, or officer for guidance.  </w:t>
      </w:r>
      <w:r w:rsidR="00BC66C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547F688" w14:textId="271EE126" w:rsidR="00F13E63" w:rsidRDefault="00BC66CE" w:rsidP="00F13E6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11-22-2019 CSR</w:t>
      </w:r>
    </w:p>
    <w:sectPr w:rsidR="00F13E63" w:rsidSect="00AD76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43F7E"/>
    <w:multiLevelType w:val="multilevel"/>
    <w:tmpl w:val="EAD0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728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88"/>
    <w:rsid w:val="0000114D"/>
    <w:rsid w:val="0001567E"/>
    <w:rsid w:val="00036FC1"/>
    <w:rsid w:val="00040802"/>
    <w:rsid w:val="00046307"/>
    <w:rsid w:val="00053A38"/>
    <w:rsid w:val="0006321D"/>
    <w:rsid w:val="000746FA"/>
    <w:rsid w:val="000830D5"/>
    <w:rsid w:val="000861BB"/>
    <w:rsid w:val="00086830"/>
    <w:rsid w:val="0009168B"/>
    <w:rsid w:val="000A0FC4"/>
    <w:rsid w:val="000A4155"/>
    <w:rsid w:val="000A494D"/>
    <w:rsid w:val="000A7EFD"/>
    <w:rsid w:val="000B0568"/>
    <w:rsid w:val="000B646F"/>
    <w:rsid w:val="000C2F10"/>
    <w:rsid w:val="000D6CCB"/>
    <w:rsid w:val="000E449B"/>
    <w:rsid w:val="00105688"/>
    <w:rsid w:val="001077E0"/>
    <w:rsid w:val="001158EB"/>
    <w:rsid w:val="001266A4"/>
    <w:rsid w:val="0013534C"/>
    <w:rsid w:val="00141363"/>
    <w:rsid w:val="00153D4A"/>
    <w:rsid w:val="001628F3"/>
    <w:rsid w:val="0018535D"/>
    <w:rsid w:val="001B1243"/>
    <w:rsid w:val="001B5CE2"/>
    <w:rsid w:val="001C66E5"/>
    <w:rsid w:val="001D6028"/>
    <w:rsid w:val="00215A56"/>
    <w:rsid w:val="002174C0"/>
    <w:rsid w:val="00230087"/>
    <w:rsid w:val="0023304B"/>
    <w:rsid w:val="002422BE"/>
    <w:rsid w:val="0024367A"/>
    <w:rsid w:val="00245261"/>
    <w:rsid w:val="00257BF3"/>
    <w:rsid w:val="00263840"/>
    <w:rsid w:val="00267801"/>
    <w:rsid w:val="00270A2B"/>
    <w:rsid w:val="00272FA7"/>
    <w:rsid w:val="00282E17"/>
    <w:rsid w:val="0029154B"/>
    <w:rsid w:val="002C784A"/>
    <w:rsid w:val="002D0645"/>
    <w:rsid w:val="002D437D"/>
    <w:rsid w:val="002F4098"/>
    <w:rsid w:val="00342A5F"/>
    <w:rsid w:val="0035342E"/>
    <w:rsid w:val="00373B38"/>
    <w:rsid w:val="00383C7A"/>
    <w:rsid w:val="00384F5C"/>
    <w:rsid w:val="00387F9E"/>
    <w:rsid w:val="003D5386"/>
    <w:rsid w:val="003E5EDE"/>
    <w:rsid w:val="003F4695"/>
    <w:rsid w:val="00402004"/>
    <w:rsid w:val="00410D1A"/>
    <w:rsid w:val="00411C5F"/>
    <w:rsid w:val="00415E48"/>
    <w:rsid w:val="00423F1F"/>
    <w:rsid w:val="004518D4"/>
    <w:rsid w:val="00481D0B"/>
    <w:rsid w:val="0049635B"/>
    <w:rsid w:val="004A34A0"/>
    <w:rsid w:val="004A538A"/>
    <w:rsid w:val="004C7363"/>
    <w:rsid w:val="00514331"/>
    <w:rsid w:val="00515AF3"/>
    <w:rsid w:val="0051738F"/>
    <w:rsid w:val="00522543"/>
    <w:rsid w:val="005239DA"/>
    <w:rsid w:val="00527E05"/>
    <w:rsid w:val="00542ECD"/>
    <w:rsid w:val="00544477"/>
    <w:rsid w:val="0054637C"/>
    <w:rsid w:val="00552184"/>
    <w:rsid w:val="00567047"/>
    <w:rsid w:val="00570310"/>
    <w:rsid w:val="00572D68"/>
    <w:rsid w:val="005A54AB"/>
    <w:rsid w:val="005C55E4"/>
    <w:rsid w:val="005D51C3"/>
    <w:rsid w:val="005E485F"/>
    <w:rsid w:val="00621FB0"/>
    <w:rsid w:val="00623751"/>
    <w:rsid w:val="00625378"/>
    <w:rsid w:val="0064414A"/>
    <w:rsid w:val="00647740"/>
    <w:rsid w:val="00653FB3"/>
    <w:rsid w:val="00673B63"/>
    <w:rsid w:val="006741E9"/>
    <w:rsid w:val="00694E44"/>
    <w:rsid w:val="006B0089"/>
    <w:rsid w:val="006C2BD1"/>
    <w:rsid w:val="006D3530"/>
    <w:rsid w:val="006E2560"/>
    <w:rsid w:val="006E66F7"/>
    <w:rsid w:val="00706821"/>
    <w:rsid w:val="00711BFB"/>
    <w:rsid w:val="0072238D"/>
    <w:rsid w:val="00760E35"/>
    <w:rsid w:val="00764246"/>
    <w:rsid w:val="007858B9"/>
    <w:rsid w:val="007A3F64"/>
    <w:rsid w:val="007C3429"/>
    <w:rsid w:val="008224E3"/>
    <w:rsid w:val="008249BB"/>
    <w:rsid w:val="00834E36"/>
    <w:rsid w:val="00843946"/>
    <w:rsid w:val="00863599"/>
    <w:rsid w:val="00865B05"/>
    <w:rsid w:val="00882269"/>
    <w:rsid w:val="008835F3"/>
    <w:rsid w:val="008A1F73"/>
    <w:rsid w:val="008C0048"/>
    <w:rsid w:val="0090081D"/>
    <w:rsid w:val="00902009"/>
    <w:rsid w:val="00922EA0"/>
    <w:rsid w:val="0092756C"/>
    <w:rsid w:val="00943237"/>
    <w:rsid w:val="00954D3D"/>
    <w:rsid w:val="009571CC"/>
    <w:rsid w:val="009572C5"/>
    <w:rsid w:val="00964449"/>
    <w:rsid w:val="00964FF6"/>
    <w:rsid w:val="00965207"/>
    <w:rsid w:val="00981906"/>
    <w:rsid w:val="009B0991"/>
    <w:rsid w:val="009C3C5F"/>
    <w:rsid w:val="009D6A68"/>
    <w:rsid w:val="009E080D"/>
    <w:rsid w:val="009F0E63"/>
    <w:rsid w:val="009F69F1"/>
    <w:rsid w:val="00A00170"/>
    <w:rsid w:val="00A07081"/>
    <w:rsid w:val="00A17AF2"/>
    <w:rsid w:val="00A274A4"/>
    <w:rsid w:val="00A27FE7"/>
    <w:rsid w:val="00A3092F"/>
    <w:rsid w:val="00A46AE5"/>
    <w:rsid w:val="00A5278B"/>
    <w:rsid w:val="00A55BB4"/>
    <w:rsid w:val="00AA0805"/>
    <w:rsid w:val="00AA1869"/>
    <w:rsid w:val="00AA3210"/>
    <w:rsid w:val="00AB4147"/>
    <w:rsid w:val="00AD0E6D"/>
    <w:rsid w:val="00AD76C5"/>
    <w:rsid w:val="00AE1935"/>
    <w:rsid w:val="00AF1760"/>
    <w:rsid w:val="00AF53BC"/>
    <w:rsid w:val="00B15F3D"/>
    <w:rsid w:val="00B21E85"/>
    <w:rsid w:val="00B255D8"/>
    <w:rsid w:val="00B33E67"/>
    <w:rsid w:val="00B47365"/>
    <w:rsid w:val="00B55E84"/>
    <w:rsid w:val="00BB26EF"/>
    <w:rsid w:val="00BB78BC"/>
    <w:rsid w:val="00BC66CE"/>
    <w:rsid w:val="00BC7263"/>
    <w:rsid w:val="00BD39C8"/>
    <w:rsid w:val="00BF213C"/>
    <w:rsid w:val="00BF41E4"/>
    <w:rsid w:val="00C06501"/>
    <w:rsid w:val="00C1003A"/>
    <w:rsid w:val="00C62E6B"/>
    <w:rsid w:val="00C75D73"/>
    <w:rsid w:val="00C815A4"/>
    <w:rsid w:val="00C81AD9"/>
    <w:rsid w:val="00C95426"/>
    <w:rsid w:val="00CC5A9D"/>
    <w:rsid w:val="00CF2996"/>
    <w:rsid w:val="00CF2B06"/>
    <w:rsid w:val="00CF7E44"/>
    <w:rsid w:val="00D159BD"/>
    <w:rsid w:val="00D1712C"/>
    <w:rsid w:val="00D87F9E"/>
    <w:rsid w:val="00DA339B"/>
    <w:rsid w:val="00DB6E14"/>
    <w:rsid w:val="00DC680B"/>
    <w:rsid w:val="00E15A8F"/>
    <w:rsid w:val="00E70CD9"/>
    <w:rsid w:val="00E833DE"/>
    <w:rsid w:val="00EA0091"/>
    <w:rsid w:val="00EA3AF5"/>
    <w:rsid w:val="00EA6494"/>
    <w:rsid w:val="00ED2D48"/>
    <w:rsid w:val="00EE7574"/>
    <w:rsid w:val="00EE7CBF"/>
    <w:rsid w:val="00F13E63"/>
    <w:rsid w:val="00F45C35"/>
    <w:rsid w:val="00F46801"/>
    <w:rsid w:val="00F50437"/>
    <w:rsid w:val="00F56B81"/>
    <w:rsid w:val="00F57900"/>
    <w:rsid w:val="00F72DD6"/>
    <w:rsid w:val="00F72F1F"/>
    <w:rsid w:val="00F93932"/>
    <w:rsid w:val="00FA2C59"/>
    <w:rsid w:val="00FB0331"/>
    <w:rsid w:val="00FD4F82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00C4"/>
  <w15:chartTrackingRefBased/>
  <w15:docId w15:val="{FBA77BAC-54BF-44B7-8EC1-B55D8772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6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5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ritting</dc:creator>
  <cp:keywords/>
  <dc:description/>
  <cp:lastModifiedBy>Arthur Dadamo</cp:lastModifiedBy>
  <cp:revision>2</cp:revision>
  <dcterms:created xsi:type="dcterms:W3CDTF">2023-03-09T13:47:00Z</dcterms:created>
  <dcterms:modified xsi:type="dcterms:W3CDTF">2023-03-09T13:47:00Z</dcterms:modified>
</cp:coreProperties>
</file>