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1BCF5" w14:textId="5411F60F" w:rsidR="00A377A0" w:rsidRDefault="002501E5" w:rsidP="00A377A0">
      <w:pPr>
        <w:pStyle w:val="Heading3"/>
      </w:pPr>
      <w:r>
        <w:t>G</w:t>
      </w:r>
      <w:r w:rsidR="00570D95">
        <w:t>e</w:t>
      </w:r>
      <w:r w:rsidR="009C4F93" w:rsidRPr="00CA7903">
        <w:t>neral Purpose Statement</w:t>
      </w:r>
    </w:p>
    <w:p w14:paraId="20B2DC0F" w14:textId="692143EF" w:rsidR="009C4F93" w:rsidRPr="00A377A0" w:rsidRDefault="00A377A0" w:rsidP="00A377A0">
      <w:pPr>
        <w:pStyle w:val="Heading3"/>
      </w:pPr>
      <w:r>
        <w:rPr>
          <w:sz w:val="22"/>
          <w:szCs w:val="22"/>
        </w:rPr>
        <w:t xml:space="preserve">Gwynedd Meeting </w:t>
      </w:r>
      <w:r w:rsidR="009C4F93" w:rsidRPr="0023068D">
        <w:rPr>
          <w:sz w:val="22"/>
          <w:szCs w:val="22"/>
        </w:rPr>
        <w:t xml:space="preserve">seeks to provide a safe and secure environment </w:t>
      </w:r>
      <w:r w:rsidR="009C4F93">
        <w:rPr>
          <w:sz w:val="22"/>
          <w:szCs w:val="22"/>
        </w:rPr>
        <w:t xml:space="preserve">for </w:t>
      </w:r>
      <w:r w:rsidR="009C4F93" w:rsidRPr="0023068D">
        <w:rPr>
          <w:sz w:val="22"/>
          <w:szCs w:val="22"/>
        </w:rPr>
        <w:t>the children and youth who participate in our programs and activities</w:t>
      </w:r>
      <w:r w:rsidR="00891109">
        <w:rPr>
          <w:sz w:val="22"/>
          <w:szCs w:val="22"/>
        </w:rPr>
        <w:t xml:space="preserve">. </w:t>
      </w:r>
      <w:r w:rsidR="009C4F93" w:rsidRPr="0023068D">
        <w:rPr>
          <w:sz w:val="22"/>
          <w:szCs w:val="22"/>
        </w:rPr>
        <w:t xml:space="preserve">By implementing the below practices, our goal is to protect the children and youth of </w:t>
      </w:r>
      <w:r w:rsidR="00457F50">
        <w:rPr>
          <w:sz w:val="22"/>
          <w:szCs w:val="22"/>
        </w:rPr>
        <w:t>Gwynedd Meeting</w:t>
      </w:r>
      <w:r w:rsidR="009C4F93" w:rsidRPr="0023068D">
        <w:rPr>
          <w:sz w:val="22"/>
          <w:szCs w:val="22"/>
        </w:rPr>
        <w:t xml:space="preserve"> from </w:t>
      </w:r>
      <w:r w:rsidR="009C4F93">
        <w:rPr>
          <w:sz w:val="22"/>
          <w:szCs w:val="22"/>
        </w:rPr>
        <w:t>incidents of misconduct or inappropriate behavior while also protecting our staff and v</w:t>
      </w:r>
      <w:r w:rsidR="009C4F93" w:rsidRPr="0023068D">
        <w:rPr>
          <w:sz w:val="22"/>
          <w:szCs w:val="22"/>
        </w:rPr>
        <w:t>olunteers from false accusations.</w:t>
      </w:r>
    </w:p>
    <w:p w14:paraId="08B10119" w14:textId="77777777" w:rsidR="009C4F93" w:rsidRPr="00CA7903" w:rsidRDefault="009C4F93" w:rsidP="009C4F93">
      <w:pPr>
        <w:pStyle w:val="Heading3"/>
      </w:pPr>
      <w:r>
        <w:t>Definitions</w:t>
      </w:r>
    </w:p>
    <w:p w14:paraId="0983C0CD" w14:textId="77777777" w:rsidR="009C4F93" w:rsidRDefault="009C4F93" w:rsidP="009C4F93">
      <w:pPr>
        <w:pStyle w:val="BodyText"/>
        <w:spacing w:after="60"/>
        <w:rPr>
          <w:sz w:val="22"/>
        </w:rPr>
      </w:pPr>
      <w:r>
        <w:rPr>
          <w:sz w:val="22"/>
        </w:rPr>
        <w:t>For purposes of this policy, the terms “child” or “children” include all persons under the age of eighteen (18) years.</w:t>
      </w:r>
    </w:p>
    <w:p w14:paraId="1E882C1A" w14:textId="77777777" w:rsidR="009C4F93" w:rsidRPr="00CA7903" w:rsidRDefault="009C4F93" w:rsidP="009C4F93">
      <w:pPr>
        <w:pStyle w:val="Heading3"/>
      </w:pPr>
      <w:r w:rsidRPr="00CA7903">
        <w:t>Selection o</w:t>
      </w:r>
      <w:r>
        <w:t>f Workers</w:t>
      </w:r>
    </w:p>
    <w:p w14:paraId="69109AB0" w14:textId="5E7D7499" w:rsidR="009C4F93" w:rsidRDefault="009C4F93" w:rsidP="009C4F93">
      <w:pPr>
        <w:pStyle w:val="BodyText"/>
        <w:spacing w:after="180"/>
        <w:rPr>
          <w:sz w:val="22"/>
        </w:rPr>
      </w:pPr>
      <w:r>
        <w:rPr>
          <w:sz w:val="22"/>
        </w:rPr>
        <w:t xml:space="preserve">All employees and all </w:t>
      </w:r>
      <w:r w:rsidR="00EC4047">
        <w:rPr>
          <w:sz w:val="22"/>
        </w:rPr>
        <w:t>people</w:t>
      </w:r>
      <w:r>
        <w:rPr>
          <w:sz w:val="22"/>
        </w:rPr>
        <w:t xml:space="preserve"> who </w:t>
      </w:r>
      <w:r w:rsidR="005A3457">
        <w:rPr>
          <w:sz w:val="22"/>
        </w:rPr>
        <w:t>volunteer</w:t>
      </w:r>
      <w:r>
        <w:rPr>
          <w:sz w:val="22"/>
        </w:rPr>
        <w:t xml:space="preserve"> to work with the children participating in our programs and activities will be screened</w:t>
      </w:r>
      <w:r w:rsidR="00891109">
        <w:rPr>
          <w:sz w:val="22"/>
        </w:rPr>
        <w:t xml:space="preserve">. </w:t>
      </w:r>
      <w:r>
        <w:rPr>
          <w:sz w:val="22"/>
        </w:rPr>
        <w:t>This screening includes the following:</w:t>
      </w:r>
    </w:p>
    <w:p w14:paraId="3D0B4973" w14:textId="77777777" w:rsidR="009C4F93" w:rsidRDefault="009C4F93" w:rsidP="009C4F93">
      <w:pPr>
        <w:pStyle w:val="BodyText"/>
        <w:numPr>
          <w:ilvl w:val="0"/>
          <w:numId w:val="31"/>
        </w:numPr>
        <w:spacing w:after="60"/>
        <w:rPr>
          <w:sz w:val="22"/>
        </w:rPr>
      </w:pPr>
      <w:r>
        <w:rPr>
          <w:b/>
          <w:sz w:val="22"/>
        </w:rPr>
        <w:t>Six Month Rule</w:t>
      </w:r>
    </w:p>
    <w:p w14:paraId="750D8FC0" w14:textId="302179FC" w:rsidR="0026167B" w:rsidRDefault="009C4F93" w:rsidP="0026167B">
      <w:pPr>
        <w:pStyle w:val="BodyText"/>
        <w:spacing w:after="60"/>
        <w:ind w:left="1080"/>
        <w:rPr>
          <w:sz w:val="22"/>
        </w:rPr>
      </w:pPr>
      <w:r>
        <w:rPr>
          <w:sz w:val="22"/>
        </w:rPr>
        <w:t xml:space="preserve">No volunteer will be considered for any position involving contact with minors until s/he has been involved with </w:t>
      </w:r>
      <w:r w:rsidR="00E26D4A">
        <w:rPr>
          <w:sz w:val="22"/>
        </w:rPr>
        <w:t xml:space="preserve">Gwynedd Meeting </w:t>
      </w:r>
      <w:r>
        <w:rPr>
          <w:sz w:val="22"/>
        </w:rPr>
        <w:t>for a minimum of six (6) months</w:t>
      </w:r>
      <w:r w:rsidR="00891109">
        <w:rPr>
          <w:sz w:val="22"/>
        </w:rPr>
        <w:t xml:space="preserve">. </w:t>
      </w:r>
      <w:r>
        <w:rPr>
          <w:sz w:val="22"/>
        </w:rPr>
        <w:t>This time of interaction between our leadership and the applicant allows for better evaluation and suitability of the applicant for working with children.</w:t>
      </w:r>
    </w:p>
    <w:p w14:paraId="2450A3D3" w14:textId="7549F8BF" w:rsidR="0026167B" w:rsidRPr="0026167B" w:rsidRDefault="00A849CC" w:rsidP="009C4F93">
      <w:pPr>
        <w:pStyle w:val="BodyText"/>
        <w:numPr>
          <w:ilvl w:val="0"/>
          <w:numId w:val="31"/>
        </w:numPr>
        <w:spacing w:after="60"/>
        <w:rPr>
          <w:sz w:val="22"/>
        </w:rPr>
      </w:pPr>
      <w:r>
        <w:rPr>
          <w:b/>
          <w:sz w:val="22"/>
        </w:rPr>
        <w:t>Vetting</w:t>
      </w:r>
    </w:p>
    <w:p w14:paraId="44A99EDB" w14:textId="21A10CE9" w:rsidR="009C4F93" w:rsidRDefault="009C4F93" w:rsidP="00EF4B48">
      <w:pPr>
        <w:pStyle w:val="BodyText"/>
        <w:spacing w:after="60"/>
        <w:ind w:left="1080"/>
        <w:rPr>
          <w:sz w:val="22"/>
        </w:rPr>
      </w:pPr>
      <w:r>
        <w:rPr>
          <w:sz w:val="22"/>
        </w:rPr>
        <w:t xml:space="preserve">All </w:t>
      </w:r>
      <w:r w:rsidR="00A849CC">
        <w:rPr>
          <w:sz w:val="22"/>
        </w:rPr>
        <w:t>people</w:t>
      </w:r>
      <w:r>
        <w:rPr>
          <w:sz w:val="22"/>
        </w:rPr>
        <w:t xml:space="preserve"> seeking to </w:t>
      </w:r>
      <w:r w:rsidR="00EF4B48">
        <w:rPr>
          <w:sz w:val="22"/>
        </w:rPr>
        <w:t>volunteer</w:t>
      </w:r>
      <w:r>
        <w:rPr>
          <w:sz w:val="22"/>
        </w:rPr>
        <w:t xml:space="preserve"> with children must </w:t>
      </w:r>
      <w:r w:rsidR="002F476E">
        <w:rPr>
          <w:sz w:val="22"/>
        </w:rPr>
        <w:t>be selected</w:t>
      </w:r>
      <w:r w:rsidR="002701A7">
        <w:rPr>
          <w:sz w:val="22"/>
        </w:rPr>
        <w:t xml:space="preserve"> from </w:t>
      </w:r>
      <w:r w:rsidR="00180029">
        <w:rPr>
          <w:sz w:val="22"/>
        </w:rPr>
        <w:t xml:space="preserve">well-known members and attenders of our Gwynedd Meeting </w:t>
      </w:r>
      <w:r w:rsidR="008946CE">
        <w:rPr>
          <w:sz w:val="22"/>
        </w:rPr>
        <w:t>community</w:t>
      </w:r>
      <w:r w:rsidR="00CF32D5">
        <w:rPr>
          <w:sz w:val="22"/>
        </w:rPr>
        <w:t>,</w:t>
      </w:r>
      <w:r w:rsidR="008946CE">
        <w:rPr>
          <w:sz w:val="22"/>
        </w:rPr>
        <w:t xml:space="preserve"> or </w:t>
      </w:r>
      <w:r w:rsidR="007A27EA">
        <w:rPr>
          <w:sz w:val="22"/>
        </w:rPr>
        <w:t xml:space="preserve">if outside the Meeting, </w:t>
      </w:r>
      <w:r w:rsidR="008946CE">
        <w:rPr>
          <w:sz w:val="22"/>
        </w:rPr>
        <w:t xml:space="preserve">by careful vetting including </w:t>
      </w:r>
      <w:r w:rsidR="009064AD">
        <w:rPr>
          <w:sz w:val="22"/>
        </w:rPr>
        <w:t>interviews</w:t>
      </w:r>
      <w:r w:rsidR="008946CE">
        <w:rPr>
          <w:sz w:val="22"/>
        </w:rPr>
        <w:t xml:space="preserve"> and references.  They must also obtain </w:t>
      </w:r>
      <w:r w:rsidR="002F476E">
        <w:rPr>
          <w:sz w:val="22"/>
        </w:rPr>
        <w:t xml:space="preserve">and keep current </w:t>
      </w:r>
      <w:r w:rsidR="00184A37">
        <w:rPr>
          <w:sz w:val="22"/>
        </w:rPr>
        <w:t>the State</w:t>
      </w:r>
      <w:r w:rsidR="008946CE">
        <w:rPr>
          <w:sz w:val="22"/>
        </w:rPr>
        <w:t xml:space="preserve"> clearances as required</w:t>
      </w:r>
      <w:r w:rsidR="00EF4B48">
        <w:rPr>
          <w:sz w:val="22"/>
        </w:rPr>
        <w:t xml:space="preserve"> by </w:t>
      </w:r>
      <w:r w:rsidR="00B15F3E">
        <w:rPr>
          <w:sz w:val="22"/>
        </w:rPr>
        <w:t>PA.</w:t>
      </w:r>
      <w:r w:rsidR="00891109">
        <w:rPr>
          <w:sz w:val="22"/>
        </w:rPr>
        <w:t xml:space="preserve"> </w:t>
      </w:r>
      <w:r w:rsidR="003B428A">
        <w:rPr>
          <w:sz w:val="22"/>
        </w:rPr>
        <w:t xml:space="preserve">Clearances and </w:t>
      </w:r>
      <w:r w:rsidR="003814C3">
        <w:rPr>
          <w:sz w:val="22"/>
        </w:rPr>
        <w:t>A</w:t>
      </w:r>
      <w:r>
        <w:rPr>
          <w:sz w:val="22"/>
        </w:rPr>
        <w:t>pplication form</w:t>
      </w:r>
      <w:r w:rsidR="003814C3">
        <w:rPr>
          <w:sz w:val="22"/>
        </w:rPr>
        <w:t>s</w:t>
      </w:r>
      <w:r>
        <w:rPr>
          <w:sz w:val="22"/>
        </w:rPr>
        <w:t xml:space="preserve"> will be maintained in</w:t>
      </w:r>
      <w:r w:rsidR="00A1486C">
        <w:rPr>
          <w:sz w:val="22"/>
        </w:rPr>
        <w:t xml:space="preserve"> a confidential</w:t>
      </w:r>
      <w:r>
        <w:rPr>
          <w:sz w:val="22"/>
        </w:rPr>
        <w:t xml:space="preserve"> file </w:t>
      </w:r>
      <w:r w:rsidR="00184A37">
        <w:rPr>
          <w:sz w:val="22"/>
        </w:rPr>
        <w:t>by</w:t>
      </w:r>
      <w:r w:rsidR="00BD7C30">
        <w:rPr>
          <w:sz w:val="22"/>
        </w:rPr>
        <w:t xml:space="preserve"> Gwynedd Meeting.</w:t>
      </w:r>
    </w:p>
    <w:p w14:paraId="778A426E" w14:textId="3AF75D8A" w:rsidR="002C4991" w:rsidRPr="002C4991" w:rsidRDefault="00727805" w:rsidP="002C4991">
      <w:pPr>
        <w:pStyle w:val="BodyText"/>
        <w:numPr>
          <w:ilvl w:val="0"/>
          <w:numId w:val="31"/>
        </w:numPr>
        <w:spacing w:after="60"/>
        <w:rPr>
          <w:sz w:val="22"/>
        </w:rPr>
      </w:pPr>
      <w:r>
        <w:rPr>
          <w:sz w:val="22"/>
        </w:rPr>
        <w:t xml:space="preserve">Teens over the age of 14 may be considered </w:t>
      </w:r>
      <w:r w:rsidR="00B337BC">
        <w:rPr>
          <w:sz w:val="22"/>
        </w:rPr>
        <w:t xml:space="preserve">as above, </w:t>
      </w:r>
      <w:r>
        <w:rPr>
          <w:sz w:val="22"/>
        </w:rPr>
        <w:t>but they must always be under the supervision of an adult</w:t>
      </w:r>
      <w:r w:rsidR="00742D9F">
        <w:rPr>
          <w:sz w:val="22"/>
        </w:rPr>
        <w:t xml:space="preserve"> while with children under care</w:t>
      </w:r>
      <w:r w:rsidR="002C4991">
        <w:rPr>
          <w:sz w:val="22"/>
        </w:rPr>
        <w:t>.</w:t>
      </w:r>
    </w:p>
    <w:p w14:paraId="0D2D3130" w14:textId="16E48179" w:rsidR="009613F2" w:rsidRPr="00CA7903" w:rsidRDefault="00CA6B2A" w:rsidP="009613F2">
      <w:pPr>
        <w:pStyle w:val="Heading3"/>
      </w:pPr>
      <w:r>
        <w:t>Rule of Three or more</w:t>
      </w:r>
    </w:p>
    <w:p w14:paraId="19C4C10D" w14:textId="1E7268F3" w:rsidR="009613F2" w:rsidRDefault="009613F2" w:rsidP="009613F2">
      <w:pPr>
        <w:pStyle w:val="BodyText"/>
        <w:spacing w:after="60"/>
        <w:rPr>
          <w:sz w:val="22"/>
        </w:rPr>
      </w:pPr>
      <w:r>
        <w:rPr>
          <w:sz w:val="22"/>
        </w:rPr>
        <w:t xml:space="preserve">It is our goal that a minimum of two unrelated adult workers will </w:t>
      </w:r>
      <w:r w:rsidR="007737B4">
        <w:rPr>
          <w:sz w:val="22"/>
        </w:rPr>
        <w:t>attend</w:t>
      </w:r>
      <w:r>
        <w:rPr>
          <w:sz w:val="22"/>
        </w:rPr>
        <w:t xml:space="preserve"> all times when children are being supervised during our programs and activities. Some youth classes may have only one adult teacher in attendance during the class session; in these instances, doors to the classroom should remain open and there should be </w:t>
      </w:r>
      <w:r w:rsidR="00F139B2">
        <w:rPr>
          <w:sz w:val="22"/>
        </w:rPr>
        <w:t>two or more</w:t>
      </w:r>
      <w:r w:rsidR="006351F1">
        <w:rPr>
          <w:sz w:val="22"/>
        </w:rPr>
        <w:t xml:space="preserve"> </w:t>
      </w:r>
      <w:r>
        <w:rPr>
          <w:sz w:val="22"/>
        </w:rPr>
        <w:t>students with the adult teacher</w:t>
      </w:r>
      <w:r w:rsidR="00891109">
        <w:rPr>
          <w:sz w:val="22"/>
        </w:rPr>
        <w:t xml:space="preserve">. </w:t>
      </w:r>
    </w:p>
    <w:p w14:paraId="2C2ED58F" w14:textId="77777777" w:rsidR="009613F2" w:rsidRPr="00CA7903" w:rsidRDefault="009613F2" w:rsidP="009613F2">
      <w:pPr>
        <w:pStyle w:val="Heading3"/>
      </w:pPr>
      <w:r w:rsidRPr="00CA7903">
        <w:t>Responding to Allegations of Child Abuse</w:t>
      </w:r>
    </w:p>
    <w:p w14:paraId="1BC38D84" w14:textId="77777777" w:rsidR="009613F2" w:rsidRPr="00733F7E" w:rsidRDefault="009613F2" w:rsidP="009613F2">
      <w:pPr>
        <w:pStyle w:val="BodyText"/>
        <w:spacing w:after="60"/>
        <w:rPr>
          <w:sz w:val="22"/>
        </w:rPr>
      </w:pPr>
      <w:r>
        <w:rPr>
          <w:sz w:val="22"/>
          <w:szCs w:val="22"/>
        </w:rPr>
        <w:t xml:space="preserve">For purposes of this policy, “child </w:t>
      </w:r>
      <w:r w:rsidRPr="00A17594">
        <w:rPr>
          <w:sz w:val="22"/>
          <w:szCs w:val="22"/>
        </w:rPr>
        <w:t>abuse</w:t>
      </w:r>
      <w:r>
        <w:rPr>
          <w:sz w:val="22"/>
          <w:szCs w:val="22"/>
        </w:rPr>
        <w:t>”</w:t>
      </w:r>
      <w:r w:rsidRPr="00A17594">
        <w:rPr>
          <w:sz w:val="22"/>
          <w:szCs w:val="22"/>
        </w:rPr>
        <w:t xml:space="preserve"> is any action (or lack of</w:t>
      </w:r>
      <w:r>
        <w:rPr>
          <w:sz w:val="22"/>
          <w:szCs w:val="22"/>
        </w:rPr>
        <w:t xml:space="preserve"> action</w:t>
      </w:r>
      <w:r w:rsidRPr="00A17594">
        <w:rPr>
          <w:sz w:val="22"/>
          <w:szCs w:val="22"/>
        </w:rPr>
        <w:t xml:space="preserve">) which endangers or </w:t>
      </w:r>
      <w:r>
        <w:rPr>
          <w:sz w:val="22"/>
          <w:szCs w:val="22"/>
        </w:rPr>
        <w:t xml:space="preserve">harms </w:t>
      </w:r>
      <w:r w:rsidRPr="00A17594">
        <w:rPr>
          <w:sz w:val="22"/>
          <w:szCs w:val="22"/>
        </w:rPr>
        <w:t>a child’s physical, psychological or emotional health and development. Child abuse occurs in different ways and includes</w:t>
      </w:r>
      <w:r>
        <w:rPr>
          <w:sz w:val="22"/>
          <w:szCs w:val="22"/>
        </w:rPr>
        <w:t xml:space="preserve"> the following</w:t>
      </w:r>
      <w:r w:rsidRPr="00A17594">
        <w:rPr>
          <w:sz w:val="22"/>
          <w:szCs w:val="22"/>
        </w:rPr>
        <w:t xml:space="preserve">: </w:t>
      </w:r>
    </w:p>
    <w:p w14:paraId="3818CE21" w14:textId="77777777" w:rsidR="009613F2" w:rsidRPr="000170EE" w:rsidRDefault="009613F2" w:rsidP="009613F2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Cs w:val="22"/>
        </w:rPr>
      </w:pPr>
      <w:r w:rsidRPr="00CA7903">
        <w:rPr>
          <w:rFonts w:cs="Arial"/>
          <w:b/>
          <w:color w:val="000000"/>
          <w:szCs w:val="22"/>
        </w:rPr>
        <w:t>Physical abuse</w:t>
      </w:r>
      <w:r w:rsidRPr="000170EE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–</w:t>
      </w:r>
      <w:r w:rsidRPr="000170EE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any physical injury to a child which is not accidental, such as </w:t>
      </w:r>
      <w:r w:rsidRPr="000170EE">
        <w:rPr>
          <w:rFonts w:cs="Arial"/>
          <w:color w:val="000000"/>
          <w:szCs w:val="22"/>
        </w:rPr>
        <w:t xml:space="preserve">beating, shaking, burns, </w:t>
      </w:r>
      <w:r>
        <w:rPr>
          <w:rFonts w:cs="Arial"/>
          <w:color w:val="000000"/>
          <w:szCs w:val="22"/>
        </w:rPr>
        <w:t>and biting</w:t>
      </w:r>
      <w:r w:rsidRPr="000170EE">
        <w:rPr>
          <w:rFonts w:cs="Arial"/>
          <w:color w:val="000000"/>
          <w:szCs w:val="22"/>
        </w:rPr>
        <w:t xml:space="preserve">. </w:t>
      </w:r>
    </w:p>
    <w:p w14:paraId="2AA8A547" w14:textId="77777777" w:rsidR="009613F2" w:rsidRPr="000170EE" w:rsidRDefault="009613F2" w:rsidP="009613F2">
      <w:pPr>
        <w:numPr>
          <w:ilvl w:val="0"/>
          <w:numId w:val="25"/>
        </w:numPr>
        <w:spacing w:before="100" w:beforeAutospacing="1" w:after="100" w:afterAutospacing="1"/>
        <w:rPr>
          <w:rFonts w:cs="Arial"/>
          <w:color w:val="000000"/>
          <w:szCs w:val="22"/>
        </w:rPr>
      </w:pPr>
      <w:r w:rsidRPr="00CA7903">
        <w:rPr>
          <w:rFonts w:cs="Arial"/>
          <w:b/>
          <w:color w:val="000000"/>
          <w:szCs w:val="22"/>
        </w:rPr>
        <w:lastRenderedPageBreak/>
        <w:t>Emotional abuse</w:t>
      </w:r>
      <w:r w:rsidRPr="00A17594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–</w:t>
      </w:r>
      <w:r w:rsidRPr="000170EE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emotional injury when the child is not nurtured or provided with love and security, such as an environment of </w:t>
      </w:r>
      <w:r w:rsidRPr="000170EE">
        <w:rPr>
          <w:rFonts w:cs="Arial"/>
          <w:color w:val="000000"/>
          <w:szCs w:val="22"/>
        </w:rPr>
        <w:t xml:space="preserve">constant criticism, belittling and persistent teasing. </w:t>
      </w:r>
    </w:p>
    <w:p w14:paraId="22D94DBE" w14:textId="77777777" w:rsidR="00DC2CBE" w:rsidRDefault="009613F2" w:rsidP="005B5BCE">
      <w:pPr>
        <w:numPr>
          <w:ilvl w:val="0"/>
          <w:numId w:val="25"/>
        </w:numPr>
      </w:pPr>
      <w:r w:rsidRPr="009613F2">
        <w:rPr>
          <w:rFonts w:cs="Arial"/>
          <w:b/>
          <w:color w:val="000000"/>
          <w:szCs w:val="22"/>
        </w:rPr>
        <w:t>Sexual abuse</w:t>
      </w:r>
      <w:r w:rsidRPr="009613F2">
        <w:rPr>
          <w:rFonts w:cs="Arial"/>
          <w:color w:val="000000"/>
          <w:szCs w:val="22"/>
        </w:rPr>
        <w:t xml:space="preserve"> – any sexual activity between a child and an adult or between a child and another child at least four years older than the victim, including activities such as fondling, exhibitionism, intercourse, incest, and pornography.</w:t>
      </w:r>
    </w:p>
    <w:p w14:paraId="0588274D" w14:textId="77777777" w:rsidR="009613F2" w:rsidRDefault="009613F2" w:rsidP="009613F2">
      <w:pPr>
        <w:pStyle w:val="BodyText"/>
        <w:numPr>
          <w:ilvl w:val="0"/>
          <w:numId w:val="32"/>
        </w:numPr>
        <w:spacing w:after="60"/>
        <w:rPr>
          <w:sz w:val="22"/>
        </w:rPr>
      </w:pPr>
      <w:r w:rsidRPr="009613F2">
        <w:rPr>
          <w:b/>
          <w:color w:val="000000"/>
          <w:sz w:val="22"/>
          <w:szCs w:val="22"/>
        </w:rPr>
        <w:t>Neglect</w:t>
      </w:r>
      <w:r w:rsidRPr="000170E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0170E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depriving a child of their essential needs, such as </w:t>
      </w:r>
      <w:r w:rsidRPr="000170EE">
        <w:rPr>
          <w:color w:val="000000"/>
          <w:sz w:val="22"/>
          <w:szCs w:val="22"/>
        </w:rPr>
        <w:t xml:space="preserve">adequate food, </w:t>
      </w:r>
      <w:r>
        <w:rPr>
          <w:color w:val="000000"/>
          <w:sz w:val="22"/>
          <w:szCs w:val="22"/>
        </w:rPr>
        <w:t xml:space="preserve">water, </w:t>
      </w:r>
      <w:r w:rsidRPr="000170EE">
        <w:rPr>
          <w:color w:val="000000"/>
          <w:sz w:val="22"/>
          <w:szCs w:val="22"/>
        </w:rPr>
        <w:t>shelter, and medical care.</w:t>
      </w:r>
    </w:p>
    <w:p w14:paraId="53586E11" w14:textId="77777777" w:rsidR="00183DE9" w:rsidRDefault="00183DE9"/>
    <w:p w14:paraId="02836BC1" w14:textId="4E8DD9FE" w:rsidR="009613F2" w:rsidRPr="00816C53" w:rsidRDefault="009613F2" w:rsidP="009613F2">
      <w:pPr>
        <w:spacing w:before="100" w:beforeAutospacing="1" w:after="100" w:afterAutospacing="1"/>
        <w:rPr>
          <w:rFonts w:cs="Arial"/>
          <w:szCs w:val="22"/>
        </w:rPr>
      </w:pPr>
      <w:r w:rsidRPr="00816C53">
        <w:rPr>
          <w:rFonts w:cs="Arial"/>
          <w:szCs w:val="22"/>
        </w:rPr>
        <w:t xml:space="preserve">Childcare </w:t>
      </w:r>
      <w:r w:rsidR="00830C41">
        <w:rPr>
          <w:rFonts w:cs="Arial"/>
          <w:szCs w:val="22"/>
        </w:rPr>
        <w:t>volunteers</w:t>
      </w:r>
      <w:r w:rsidRPr="00816C53">
        <w:rPr>
          <w:rFonts w:cs="Arial"/>
          <w:szCs w:val="22"/>
        </w:rPr>
        <w:t xml:space="preserve"> may have the opportunity to become aware of abuse or neglect of the children under our care</w:t>
      </w:r>
      <w:r w:rsidR="00891109">
        <w:rPr>
          <w:rFonts w:cs="Arial"/>
          <w:szCs w:val="22"/>
        </w:rPr>
        <w:t xml:space="preserve">. </w:t>
      </w:r>
      <w:r w:rsidR="00966C7D" w:rsidRPr="00816C53">
        <w:rPr>
          <w:rFonts w:cs="Arial"/>
          <w:szCs w:val="22"/>
        </w:rPr>
        <w:t>If</w:t>
      </w:r>
      <w:r w:rsidRPr="00816C53">
        <w:rPr>
          <w:rFonts w:cs="Arial"/>
          <w:szCs w:val="22"/>
        </w:rPr>
        <w:t xml:space="preserve"> an individual involved in the care of children at </w:t>
      </w:r>
      <w:r w:rsidR="00966C7D">
        <w:t xml:space="preserve">Gwynedd </w:t>
      </w:r>
      <w:r w:rsidR="00B24C1D">
        <w:t>Meeting</w:t>
      </w:r>
      <w:r w:rsidR="00B24C1D" w:rsidRPr="00816C53">
        <w:rPr>
          <w:rFonts w:cs="Arial"/>
          <w:szCs w:val="22"/>
        </w:rPr>
        <w:t xml:space="preserve"> becomes</w:t>
      </w:r>
      <w:r w:rsidRPr="00816C53">
        <w:rPr>
          <w:rFonts w:cs="Arial"/>
          <w:szCs w:val="22"/>
        </w:rPr>
        <w:t xml:space="preserve"> aware of suspected abuse or neglect of a child under his/her care, this should be reported immediately to the</w:t>
      </w:r>
      <w:r w:rsidR="00174949">
        <w:rPr>
          <w:rFonts w:cs="Arial"/>
          <w:szCs w:val="22"/>
        </w:rPr>
        <w:t xml:space="preserve"> Clerk of Gwynedd Meeting</w:t>
      </w:r>
      <w:r w:rsidR="00101C1A">
        <w:rPr>
          <w:rFonts w:cs="Arial"/>
          <w:szCs w:val="22"/>
        </w:rPr>
        <w:t>,</w:t>
      </w:r>
      <w:r w:rsidRPr="00816C53">
        <w:rPr>
          <w:rFonts w:cs="Arial"/>
          <w:szCs w:val="22"/>
        </w:rPr>
        <w:t xml:space="preserve"> </w:t>
      </w:r>
      <w:r w:rsidR="00FD5ECC">
        <w:rPr>
          <w:rFonts w:cs="Arial"/>
          <w:szCs w:val="22"/>
        </w:rPr>
        <w:t>and the clerk in charge of the activity</w:t>
      </w:r>
      <w:r w:rsidR="00101C1A">
        <w:rPr>
          <w:rFonts w:cs="Arial"/>
          <w:szCs w:val="22"/>
        </w:rPr>
        <w:t xml:space="preserve">, </w:t>
      </w:r>
      <w:r w:rsidRPr="00816C53">
        <w:rPr>
          <w:rFonts w:cs="Arial"/>
          <w:szCs w:val="22"/>
        </w:rPr>
        <w:t>for further action including reporting to authorities as may be mandated by state law.</w:t>
      </w:r>
    </w:p>
    <w:p w14:paraId="06C97BF8" w14:textId="30D83D46" w:rsidR="009613F2" w:rsidRDefault="00174949" w:rsidP="009613F2">
      <w:pPr>
        <w:pStyle w:val="BodyText"/>
        <w:spacing w:after="60"/>
        <w:rPr>
          <w:sz w:val="22"/>
        </w:rPr>
      </w:pPr>
      <w:r>
        <w:rPr>
          <w:sz w:val="22"/>
        </w:rPr>
        <w:t xml:space="preserve">If </w:t>
      </w:r>
      <w:r w:rsidR="009613F2">
        <w:rPr>
          <w:sz w:val="22"/>
        </w:rPr>
        <w:t xml:space="preserve">an incident of abuse or neglect is alleged to have occurred at </w:t>
      </w:r>
      <w:r>
        <w:rPr>
          <w:sz w:val="22"/>
        </w:rPr>
        <w:t>Gwynedd Meeting</w:t>
      </w:r>
      <w:r w:rsidR="009613F2">
        <w:rPr>
          <w:sz w:val="22"/>
        </w:rPr>
        <w:t xml:space="preserve"> or during our sponsored programs or activities, the following procedure shall be followed:</w:t>
      </w:r>
    </w:p>
    <w:p w14:paraId="7AA59D0E" w14:textId="77777777" w:rsidR="009613F2" w:rsidRDefault="009613F2" w:rsidP="009613F2">
      <w:pPr>
        <w:pStyle w:val="BodyText"/>
        <w:numPr>
          <w:ilvl w:val="0"/>
          <w:numId w:val="33"/>
        </w:numPr>
        <w:rPr>
          <w:sz w:val="22"/>
        </w:rPr>
      </w:pPr>
      <w:r>
        <w:rPr>
          <w:sz w:val="22"/>
        </w:rPr>
        <w:t>The parent or guardian of the child will be notified</w:t>
      </w:r>
      <w:r w:rsidR="00891109">
        <w:rPr>
          <w:sz w:val="22"/>
        </w:rPr>
        <w:t xml:space="preserve">. </w:t>
      </w:r>
    </w:p>
    <w:p w14:paraId="3E870941" w14:textId="77777777" w:rsidR="009613F2" w:rsidRDefault="009613F2" w:rsidP="009613F2">
      <w:pPr>
        <w:pStyle w:val="BodyText"/>
        <w:numPr>
          <w:ilvl w:val="0"/>
          <w:numId w:val="33"/>
        </w:numPr>
        <w:rPr>
          <w:sz w:val="22"/>
        </w:rPr>
      </w:pPr>
      <w:r>
        <w:rPr>
          <w:sz w:val="22"/>
        </w:rPr>
        <w:t>The worker alleged to be the perpetrator of the abuse or misconduct will immediately be placed on leave from working with children pending an investigation.</w:t>
      </w:r>
    </w:p>
    <w:p w14:paraId="5D7AD1D0" w14:textId="77777777" w:rsidR="009613F2" w:rsidRDefault="009613F2" w:rsidP="009613F2">
      <w:pPr>
        <w:pStyle w:val="BodyText"/>
        <w:numPr>
          <w:ilvl w:val="0"/>
          <w:numId w:val="33"/>
        </w:numPr>
        <w:rPr>
          <w:sz w:val="22"/>
        </w:rPr>
      </w:pPr>
      <w:r>
        <w:rPr>
          <w:sz w:val="22"/>
        </w:rPr>
        <w:t>Our insurance company will be notified, and we will complete an incident report.</w:t>
      </w:r>
    </w:p>
    <w:p w14:paraId="038A8B7B" w14:textId="7BA7F45A" w:rsidR="009613F2" w:rsidRPr="006E47B2" w:rsidRDefault="009613F2" w:rsidP="009613F2">
      <w:pPr>
        <w:pStyle w:val="BodyText"/>
        <w:numPr>
          <w:ilvl w:val="0"/>
          <w:numId w:val="33"/>
        </w:numPr>
        <w:rPr>
          <w:sz w:val="22"/>
        </w:rPr>
      </w:pPr>
      <w:r w:rsidRPr="006E47B2">
        <w:rPr>
          <w:sz w:val="22"/>
        </w:rPr>
        <w:t>We will comply with the state’s requirements regarding mandatory reporting of abuse</w:t>
      </w:r>
      <w:r w:rsidR="006E47B2">
        <w:rPr>
          <w:sz w:val="22"/>
        </w:rPr>
        <w:t>. We</w:t>
      </w:r>
      <w:r w:rsidRPr="006E47B2">
        <w:rPr>
          <w:sz w:val="22"/>
        </w:rPr>
        <w:t xml:space="preserve"> will cooperate with any investigation of the incident by state or local authorities</w:t>
      </w:r>
      <w:r w:rsidR="00891109" w:rsidRPr="006E47B2">
        <w:rPr>
          <w:sz w:val="22"/>
        </w:rPr>
        <w:t xml:space="preserve">. </w:t>
      </w:r>
      <w:r w:rsidRPr="006E47B2">
        <w:rPr>
          <w:sz w:val="22"/>
        </w:rPr>
        <w:t>In the event there is no investigation of the incident by state or local authorities, a team will be formed to investigate the circumstances of the incident</w:t>
      </w:r>
      <w:r w:rsidR="00891109" w:rsidRPr="006E47B2">
        <w:rPr>
          <w:sz w:val="22"/>
        </w:rPr>
        <w:t xml:space="preserve">. </w:t>
      </w:r>
      <w:r w:rsidRPr="006E47B2">
        <w:rPr>
          <w:sz w:val="22"/>
        </w:rPr>
        <w:t>The team should act only in consultation with our insurance company and/or attorney.</w:t>
      </w:r>
    </w:p>
    <w:p w14:paraId="7515AD12" w14:textId="77777777" w:rsidR="009613F2" w:rsidRDefault="009613F2" w:rsidP="009613F2">
      <w:pPr>
        <w:pStyle w:val="BodyText"/>
        <w:numPr>
          <w:ilvl w:val="0"/>
          <w:numId w:val="33"/>
        </w:numPr>
        <w:rPr>
          <w:sz w:val="22"/>
        </w:rPr>
      </w:pPr>
      <w:r>
        <w:rPr>
          <w:sz w:val="22"/>
        </w:rPr>
        <w:t>Any person who is not found innocent of the alleged abuse or misconduct will be removed from their position with children or youth.</w:t>
      </w:r>
    </w:p>
    <w:p w14:paraId="5B9D7F01" w14:textId="705984B4" w:rsidR="009613F2" w:rsidRDefault="009C6606" w:rsidP="009613F2">
      <w:pPr>
        <w:pStyle w:val="BodyText"/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The current </w:t>
      </w:r>
      <w:r w:rsidR="005658C4">
        <w:rPr>
          <w:sz w:val="22"/>
        </w:rPr>
        <w:t xml:space="preserve">Clerk of Gwynedd Meeting </w:t>
      </w:r>
      <w:r w:rsidR="009613F2">
        <w:rPr>
          <w:sz w:val="22"/>
        </w:rPr>
        <w:t>will be our spokesperson to the media concerning incidents of abuse or neglect, unless he or she is alleged to be involved</w:t>
      </w:r>
      <w:r w:rsidR="00891109">
        <w:rPr>
          <w:sz w:val="22"/>
        </w:rPr>
        <w:t xml:space="preserve">. </w:t>
      </w:r>
      <w:r w:rsidR="009613F2">
        <w:rPr>
          <w:sz w:val="22"/>
        </w:rPr>
        <w:t>All other workers should refrain from speaking to the media.</w:t>
      </w:r>
    </w:p>
    <w:p w14:paraId="441E1FC1" w14:textId="77777777" w:rsidR="009613F2" w:rsidRDefault="009613F2" w:rsidP="009613F2">
      <w:pPr>
        <w:pStyle w:val="BodyText"/>
        <w:numPr>
          <w:ilvl w:val="0"/>
          <w:numId w:val="33"/>
        </w:numPr>
        <w:rPr>
          <w:sz w:val="22"/>
        </w:rPr>
      </w:pPr>
      <w:r>
        <w:rPr>
          <w:sz w:val="22"/>
        </w:rPr>
        <w:t>A pastoral visit will be arranged for those who desire it.</w:t>
      </w:r>
    </w:p>
    <w:p w14:paraId="52B51983" w14:textId="282A5904" w:rsidR="000E67E4" w:rsidRDefault="000E67E4" w:rsidP="00974ED2">
      <w:pPr>
        <w:pStyle w:val="Heading3"/>
      </w:pPr>
      <w:r>
        <w:t>Also</w:t>
      </w:r>
      <w:r w:rsidR="007A24DF">
        <w:t xml:space="preserve"> </w:t>
      </w:r>
      <w:r>
        <w:t>Consider the Following Provisions Regarding Child Protection:</w:t>
      </w:r>
    </w:p>
    <w:p w14:paraId="08A08DBC" w14:textId="77777777" w:rsidR="000E67E4" w:rsidRPr="00CA7903" w:rsidRDefault="000E67E4" w:rsidP="000E67E4">
      <w:pPr>
        <w:pStyle w:val="BodyText"/>
        <w:spacing w:after="60"/>
        <w:rPr>
          <w:b/>
          <w:sz w:val="24"/>
        </w:rPr>
      </w:pPr>
      <w:r w:rsidRPr="00CA7903">
        <w:rPr>
          <w:b/>
          <w:sz w:val="24"/>
        </w:rPr>
        <w:t>Open Door Policy</w:t>
      </w:r>
    </w:p>
    <w:p w14:paraId="126A224B" w14:textId="45188857" w:rsidR="00B81E4C" w:rsidRDefault="000E67E4" w:rsidP="00B81E4C">
      <w:pPr>
        <w:pStyle w:val="BodyText"/>
        <w:spacing w:after="60"/>
        <w:rPr>
          <w:sz w:val="22"/>
        </w:rPr>
      </w:pPr>
      <w:r>
        <w:rPr>
          <w:sz w:val="22"/>
        </w:rPr>
        <w:t>Classroom doors should remain open unless there is a window in the door or a side window beside it</w:t>
      </w:r>
      <w:r w:rsidR="00891109">
        <w:rPr>
          <w:sz w:val="22"/>
        </w:rPr>
        <w:t xml:space="preserve">. </w:t>
      </w:r>
      <w:r>
        <w:rPr>
          <w:sz w:val="22"/>
        </w:rPr>
        <w:t xml:space="preserve">Doors should never be locked while </w:t>
      </w:r>
      <w:r w:rsidR="00CA7D97">
        <w:rPr>
          <w:sz w:val="22"/>
        </w:rPr>
        <w:t>people</w:t>
      </w:r>
      <w:r>
        <w:rPr>
          <w:sz w:val="22"/>
        </w:rPr>
        <w:t xml:space="preserve"> are inside the room.</w:t>
      </w:r>
    </w:p>
    <w:p w14:paraId="4C9CECAA" w14:textId="77777777" w:rsidR="0026167B" w:rsidRPr="000E67E4" w:rsidRDefault="0026167B" w:rsidP="005658C4">
      <w:pPr>
        <w:pStyle w:val="BodyText"/>
        <w:spacing w:after="60"/>
      </w:pPr>
    </w:p>
    <w:p w14:paraId="3B3009AE" w14:textId="77777777" w:rsidR="000E67E4" w:rsidRPr="00CA7903" w:rsidRDefault="000E67E4" w:rsidP="000E67E4">
      <w:pPr>
        <w:pStyle w:val="BodyText"/>
        <w:spacing w:after="60"/>
        <w:rPr>
          <w:sz w:val="24"/>
        </w:rPr>
      </w:pPr>
      <w:r w:rsidRPr="00CA7903">
        <w:rPr>
          <w:b/>
          <w:sz w:val="24"/>
        </w:rPr>
        <w:t>Check-in/Check-out Procedure</w:t>
      </w:r>
    </w:p>
    <w:p w14:paraId="3CF01C79" w14:textId="24B93B84" w:rsidR="000E67E4" w:rsidRDefault="000E67E4" w:rsidP="000E67E4">
      <w:pPr>
        <w:pStyle w:val="BodyText"/>
        <w:spacing w:after="60"/>
        <w:rPr>
          <w:sz w:val="22"/>
        </w:rPr>
      </w:pPr>
      <w:r>
        <w:rPr>
          <w:sz w:val="22"/>
        </w:rPr>
        <w:t>For children below grade 3, a security check-in/check-out procedure will be followed</w:t>
      </w:r>
      <w:r w:rsidR="00891109">
        <w:rPr>
          <w:sz w:val="22"/>
        </w:rPr>
        <w:t xml:space="preserve">. </w:t>
      </w:r>
      <w:r w:rsidR="00FE5069">
        <w:rPr>
          <w:sz w:val="22"/>
        </w:rPr>
        <w:t xml:space="preserve">At Gwynedd Meeting this involves the parent or the person responsible for each child </w:t>
      </w:r>
      <w:r w:rsidR="00251F3A">
        <w:rPr>
          <w:sz w:val="22"/>
        </w:rPr>
        <w:t>signing</w:t>
      </w:r>
      <w:r w:rsidR="00FE5069">
        <w:rPr>
          <w:sz w:val="22"/>
        </w:rPr>
        <w:t xml:space="preserve"> </w:t>
      </w:r>
      <w:r w:rsidR="00044522">
        <w:rPr>
          <w:sz w:val="22"/>
        </w:rPr>
        <w:t xml:space="preserve">in and out. </w:t>
      </w:r>
      <w:r w:rsidR="00891542">
        <w:rPr>
          <w:sz w:val="22"/>
        </w:rPr>
        <w:t>For Childcare on Sundays during worship,</w:t>
      </w:r>
      <w:r w:rsidR="003A3CD8">
        <w:rPr>
          <w:sz w:val="22"/>
        </w:rPr>
        <w:t xml:space="preserve"> t</w:t>
      </w:r>
      <w:r w:rsidR="00044522">
        <w:rPr>
          <w:sz w:val="22"/>
        </w:rPr>
        <w:t xml:space="preserve">he </w:t>
      </w:r>
      <w:r w:rsidR="00251F3A">
        <w:rPr>
          <w:sz w:val="22"/>
        </w:rPr>
        <w:t>parent, or</w:t>
      </w:r>
      <w:r w:rsidR="00346F23">
        <w:rPr>
          <w:sz w:val="22"/>
        </w:rPr>
        <w:t xml:space="preserve"> responsible adult, </w:t>
      </w:r>
      <w:r w:rsidR="00044522">
        <w:rPr>
          <w:sz w:val="22"/>
        </w:rPr>
        <w:t>also agrees to remain on the premises and keep</w:t>
      </w:r>
      <w:r w:rsidR="00346F23">
        <w:rPr>
          <w:sz w:val="22"/>
        </w:rPr>
        <w:t xml:space="preserve"> their mobile phone on vibrate</w:t>
      </w:r>
      <w:r w:rsidR="00251F3A">
        <w:rPr>
          <w:sz w:val="22"/>
        </w:rPr>
        <w:t xml:space="preserve"> should they be needed.</w:t>
      </w:r>
      <w:r w:rsidR="00891109">
        <w:rPr>
          <w:sz w:val="22"/>
        </w:rPr>
        <w:t xml:space="preserve"> </w:t>
      </w:r>
    </w:p>
    <w:p w14:paraId="628113A3" w14:textId="77777777" w:rsidR="0026167B" w:rsidRDefault="0026167B" w:rsidP="000E67E4">
      <w:pPr>
        <w:pStyle w:val="BodyText"/>
        <w:spacing w:after="60"/>
        <w:rPr>
          <w:b/>
          <w:sz w:val="24"/>
        </w:rPr>
      </w:pPr>
    </w:p>
    <w:p w14:paraId="0CDB5193" w14:textId="77777777" w:rsidR="000E67E4" w:rsidRPr="00CA7903" w:rsidRDefault="000E67E4" w:rsidP="000E67E4">
      <w:pPr>
        <w:pStyle w:val="BodyText"/>
        <w:spacing w:after="60"/>
        <w:rPr>
          <w:sz w:val="24"/>
        </w:rPr>
      </w:pPr>
      <w:r w:rsidRPr="00CA7903">
        <w:rPr>
          <w:b/>
          <w:sz w:val="24"/>
        </w:rPr>
        <w:lastRenderedPageBreak/>
        <w:t>Sick Child Policy</w:t>
      </w:r>
    </w:p>
    <w:p w14:paraId="54D52375" w14:textId="6ECF1D18" w:rsidR="0026167B" w:rsidRDefault="000E67E4" w:rsidP="000E67E4">
      <w:pPr>
        <w:pStyle w:val="BodyText"/>
        <w:rPr>
          <w:sz w:val="22"/>
        </w:rPr>
      </w:pPr>
      <w:r>
        <w:rPr>
          <w:sz w:val="22"/>
        </w:rPr>
        <w:t xml:space="preserve">It is our desire to provide a healthy and safe environment for </w:t>
      </w:r>
      <w:r w:rsidR="003A3CD8">
        <w:rPr>
          <w:sz w:val="22"/>
        </w:rPr>
        <w:t>all chil</w:t>
      </w:r>
      <w:r>
        <w:rPr>
          <w:sz w:val="22"/>
        </w:rPr>
        <w:t xml:space="preserve">dren at </w:t>
      </w:r>
      <w:r w:rsidR="00251F3A">
        <w:rPr>
          <w:sz w:val="22"/>
        </w:rPr>
        <w:t>Gwynedd Meeting</w:t>
      </w:r>
      <w:r w:rsidR="00891109">
        <w:rPr>
          <w:sz w:val="22"/>
        </w:rPr>
        <w:t xml:space="preserve">. </w:t>
      </w:r>
      <w:r>
        <w:rPr>
          <w:sz w:val="22"/>
        </w:rPr>
        <w:t>Parents are encouraged to be considerate of other children when deciding whether to place a child under our care</w:t>
      </w:r>
      <w:r w:rsidR="00891109">
        <w:rPr>
          <w:sz w:val="22"/>
        </w:rPr>
        <w:t xml:space="preserve">. </w:t>
      </w:r>
      <w:r>
        <w:rPr>
          <w:sz w:val="22"/>
        </w:rPr>
        <w:t xml:space="preserve">In general, children with the following symptoms should </w:t>
      </w:r>
      <w:r w:rsidRPr="00CA7903">
        <w:rPr>
          <w:sz w:val="22"/>
        </w:rPr>
        <w:t>NOT</w:t>
      </w:r>
      <w:r>
        <w:rPr>
          <w:sz w:val="22"/>
        </w:rPr>
        <w:t xml:space="preserve"> </w:t>
      </w:r>
      <w:r w:rsidRPr="00811158">
        <w:rPr>
          <w:sz w:val="22"/>
        </w:rPr>
        <w:t>be</w:t>
      </w:r>
      <w:r>
        <w:rPr>
          <w:sz w:val="22"/>
        </w:rPr>
        <w:t xml:space="preserve"> dropped off:</w:t>
      </w:r>
    </w:p>
    <w:p w14:paraId="0FBE1C0B" w14:textId="77777777" w:rsidR="000E67E4" w:rsidRPr="0026167B" w:rsidRDefault="000E67E4" w:rsidP="0026167B">
      <w:pPr>
        <w:numPr>
          <w:ilvl w:val="0"/>
          <w:numId w:val="41"/>
        </w:numPr>
      </w:pPr>
      <w:r w:rsidRPr="0026167B">
        <w:t>Fever, diarrhea, or vomiting within the last 48 hours</w:t>
      </w:r>
    </w:p>
    <w:p w14:paraId="0B4691FD" w14:textId="77777777" w:rsidR="000E67E4" w:rsidRPr="0026167B" w:rsidRDefault="000E67E4" w:rsidP="0026167B">
      <w:pPr>
        <w:numPr>
          <w:ilvl w:val="0"/>
          <w:numId w:val="41"/>
        </w:numPr>
      </w:pPr>
      <w:r w:rsidRPr="0026167B">
        <w:t>Green or yellow runny nose</w:t>
      </w:r>
    </w:p>
    <w:p w14:paraId="2D5B4F08" w14:textId="77777777" w:rsidR="000E67E4" w:rsidRPr="0026167B" w:rsidRDefault="000E67E4" w:rsidP="0026167B">
      <w:pPr>
        <w:numPr>
          <w:ilvl w:val="0"/>
          <w:numId w:val="41"/>
        </w:numPr>
      </w:pPr>
      <w:r w:rsidRPr="0026167B">
        <w:t>Eye or skin infections</w:t>
      </w:r>
    </w:p>
    <w:p w14:paraId="22F3C19F" w14:textId="77777777" w:rsidR="000E67E4" w:rsidRDefault="000E67E4" w:rsidP="0026167B">
      <w:pPr>
        <w:numPr>
          <w:ilvl w:val="0"/>
          <w:numId w:val="41"/>
        </w:numPr>
      </w:pPr>
      <w:r w:rsidRPr="0026167B">
        <w:t>Other symptoms of co</w:t>
      </w:r>
      <w:r>
        <w:t>mmunicable or infectious disease</w:t>
      </w:r>
    </w:p>
    <w:p w14:paraId="7C57B0D2" w14:textId="7EAE3547" w:rsidR="000E67E4" w:rsidRDefault="000E67E4" w:rsidP="000E67E4">
      <w:pPr>
        <w:pStyle w:val="BodyText"/>
        <w:rPr>
          <w:sz w:val="22"/>
        </w:rPr>
      </w:pPr>
      <w:r>
        <w:rPr>
          <w:sz w:val="22"/>
        </w:rPr>
        <w:t xml:space="preserve">Children who are observed by our workers to be ill will be separated from other children and the </w:t>
      </w:r>
      <w:r w:rsidR="007E50DD">
        <w:rPr>
          <w:sz w:val="22"/>
        </w:rPr>
        <w:t>parents</w:t>
      </w:r>
      <w:r w:rsidR="00EE7B33">
        <w:rPr>
          <w:sz w:val="22"/>
        </w:rPr>
        <w:t xml:space="preserve"> </w:t>
      </w:r>
      <w:r>
        <w:rPr>
          <w:sz w:val="22"/>
        </w:rPr>
        <w:t>will be contacted</w:t>
      </w:r>
      <w:r w:rsidR="00EE7B33">
        <w:rPr>
          <w:sz w:val="22"/>
        </w:rPr>
        <w:t xml:space="preserve"> to </w:t>
      </w:r>
      <w:r w:rsidR="002822F7">
        <w:rPr>
          <w:sz w:val="22"/>
        </w:rPr>
        <w:t>come for</w:t>
      </w:r>
      <w:r w:rsidR="00EE7B33">
        <w:rPr>
          <w:sz w:val="22"/>
        </w:rPr>
        <w:t xml:space="preserve"> the child.</w:t>
      </w:r>
    </w:p>
    <w:p w14:paraId="4B27741B" w14:textId="77777777" w:rsidR="0026167B" w:rsidRDefault="0026167B" w:rsidP="000E67E4">
      <w:pPr>
        <w:pStyle w:val="BodyText"/>
        <w:rPr>
          <w:sz w:val="22"/>
        </w:rPr>
      </w:pPr>
    </w:p>
    <w:p w14:paraId="439E078D" w14:textId="77777777" w:rsidR="000E67E4" w:rsidRPr="00CA7903" w:rsidRDefault="000E67E4" w:rsidP="000E67E4">
      <w:pPr>
        <w:pStyle w:val="BodyText"/>
        <w:spacing w:after="60"/>
        <w:rPr>
          <w:sz w:val="24"/>
        </w:rPr>
      </w:pPr>
      <w:r w:rsidRPr="00CA7903">
        <w:rPr>
          <w:b/>
          <w:sz w:val="24"/>
        </w:rPr>
        <w:t>Medications Policy</w:t>
      </w:r>
    </w:p>
    <w:p w14:paraId="20947A9A" w14:textId="3AC00370" w:rsidR="000E67E4" w:rsidRDefault="000E67E4" w:rsidP="000E67E4">
      <w:pPr>
        <w:pStyle w:val="BodyText"/>
        <w:spacing w:after="60"/>
        <w:rPr>
          <w:sz w:val="22"/>
        </w:rPr>
      </w:pPr>
      <w:r>
        <w:rPr>
          <w:sz w:val="22"/>
        </w:rPr>
        <w:t>It is the policy of</w:t>
      </w:r>
      <w:r w:rsidR="00632408">
        <w:rPr>
          <w:sz w:val="22"/>
        </w:rPr>
        <w:t xml:space="preserve"> Gwynedd Meeting</w:t>
      </w:r>
      <w:r>
        <w:rPr>
          <w:sz w:val="22"/>
        </w:rPr>
        <w:t xml:space="preserve"> not to administer either prescription or non-prescription medications to the children under our care</w:t>
      </w:r>
      <w:r w:rsidR="00891109">
        <w:rPr>
          <w:sz w:val="22"/>
        </w:rPr>
        <w:t xml:space="preserve">. </w:t>
      </w:r>
      <w:r>
        <w:rPr>
          <w:sz w:val="22"/>
        </w:rPr>
        <w:t>Medications should be administered by a parent at home</w:t>
      </w:r>
      <w:r w:rsidR="00891109">
        <w:rPr>
          <w:sz w:val="22"/>
        </w:rPr>
        <w:t xml:space="preserve">. </w:t>
      </w:r>
      <w:r>
        <w:rPr>
          <w:sz w:val="22"/>
        </w:rPr>
        <w:t>Parents are reminded of our sick child policy.</w:t>
      </w:r>
    </w:p>
    <w:p w14:paraId="7D7444E4" w14:textId="77777777" w:rsidR="000E67E4" w:rsidRDefault="000E67E4" w:rsidP="000E67E4">
      <w:pPr>
        <w:pStyle w:val="BodyText"/>
        <w:spacing w:after="60"/>
        <w:rPr>
          <w:sz w:val="22"/>
        </w:rPr>
      </w:pPr>
      <w:r>
        <w:rPr>
          <w:sz w:val="22"/>
        </w:rPr>
        <w:t>Exceptions to the medications policy may be granted to parents of children with potentially life-threatening conditions (such as asthma or severe allergic reactions)</w:t>
      </w:r>
      <w:r w:rsidR="00891109">
        <w:rPr>
          <w:sz w:val="22"/>
        </w:rPr>
        <w:t xml:space="preserve">. </w:t>
      </w:r>
      <w:r>
        <w:rPr>
          <w:sz w:val="22"/>
        </w:rPr>
        <w:t xml:space="preserve">Parents of such children should address their situation with </w:t>
      </w:r>
      <w:r w:rsidR="00632408">
        <w:rPr>
          <w:sz w:val="22"/>
        </w:rPr>
        <w:t>the Clerk of Gwynedd Meeting</w:t>
      </w:r>
      <w:r w:rsidR="00B81E4C">
        <w:rPr>
          <w:sz w:val="22"/>
        </w:rPr>
        <w:t xml:space="preserve"> to develop a plan of action</w:t>
      </w:r>
      <w:r w:rsidR="006119E9">
        <w:rPr>
          <w:sz w:val="22"/>
        </w:rPr>
        <w:t>.</w:t>
      </w:r>
    </w:p>
    <w:p w14:paraId="7B301945" w14:textId="25186C2B" w:rsidR="00714C5D" w:rsidRPr="00B81E4C" w:rsidRDefault="00714C5D" w:rsidP="000E67E4">
      <w:pPr>
        <w:pStyle w:val="BodyText"/>
        <w:spacing w:after="60"/>
        <w:rPr>
          <w:sz w:val="22"/>
        </w:rPr>
        <w:sectPr w:rsidR="00714C5D" w:rsidRPr="00B81E4C" w:rsidSect="00F3431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7F465629" w14:textId="77777777" w:rsidR="000E67E4" w:rsidRPr="00CA7903" w:rsidRDefault="000E67E4" w:rsidP="000E67E4">
      <w:pPr>
        <w:pStyle w:val="BodyText"/>
        <w:spacing w:after="60"/>
        <w:rPr>
          <w:sz w:val="24"/>
        </w:rPr>
      </w:pPr>
      <w:r w:rsidRPr="00CA7903">
        <w:rPr>
          <w:b/>
          <w:sz w:val="24"/>
        </w:rPr>
        <w:lastRenderedPageBreak/>
        <w:t>Discipline Policy</w:t>
      </w:r>
    </w:p>
    <w:p w14:paraId="48646AE4" w14:textId="12789CCB" w:rsidR="000E67E4" w:rsidRDefault="000E67E4" w:rsidP="000E67E4">
      <w:pPr>
        <w:pStyle w:val="BodyText"/>
        <w:spacing w:after="60"/>
        <w:rPr>
          <w:sz w:val="22"/>
        </w:rPr>
      </w:pPr>
      <w:r>
        <w:rPr>
          <w:sz w:val="22"/>
        </w:rPr>
        <w:t>It is the policy of</w:t>
      </w:r>
      <w:r w:rsidR="00A7142D">
        <w:rPr>
          <w:sz w:val="22"/>
        </w:rPr>
        <w:t xml:space="preserve"> Gwynedd Meeting</w:t>
      </w:r>
      <w:r>
        <w:rPr>
          <w:sz w:val="22"/>
        </w:rPr>
        <w:t xml:space="preserve"> not to administer corporal punishment, even if parents have suggested or given permission for it</w:t>
      </w:r>
      <w:r w:rsidR="00891109">
        <w:rPr>
          <w:sz w:val="22"/>
        </w:rPr>
        <w:t xml:space="preserve">. </w:t>
      </w:r>
      <w:r>
        <w:rPr>
          <w:sz w:val="22"/>
        </w:rPr>
        <w:t xml:space="preserve">There should be no spanking, grabbing, hitting, or other physical discipline </w:t>
      </w:r>
      <w:r w:rsidR="00A7142D">
        <w:rPr>
          <w:sz w:val="22"/>
        </w:rPr>
        <w:t>for</w:t>
      </w:r>
      <w:r>
        <w:rPr>
          <w:sz w:val="22"/>
        </w:rPr>
        <w:t xml:space="preserve"> children</w:t>
      </w:r>
      <w:r w:rsidR="00891109">
        <w:rPr>
          <w:sz w:val="22"/>
        </w:rPr>
        <w:t xml:space="preserve">. </w:t>
      </w:r>
      <w:r>
        <w:rPr>
          <w:sz w:val="22"/>
        </w:rPr>
        <w:t xml:space="preserve">Workers should consult with </w:t>
      </w:r>
      <w:r w:rsidR="00A7142D">
        <w:rPr>
          <w:sz w:val="22"/>
        </w:rPr>
        <w:t>The Clerk of Meeting</w:t>
      </w:r>
      <w:r>
        <w:rPr>
          <w:sz w:val="22"/>
        </w:rPr>
        <w:t xml:space="preserve"> if assistance is needed with disciplinary issues.</w:t>
      </w:r>
    </w:p>
    <w:p w14:paraId="4F657A61" w14:textId="77777777" w:rsidR="000E67E4" w:rsidRDefault="000E67E4" w:rsidP="000E67E4">
      <w:pPr>
        <w:pStyle w:val="BodyText"/>
        <w:spacing w:after="60"/>
        <w:rPr>
          <w:sz w:val="22"/>
        </w:rPr>
      </w:pPr>
    </w:p>
    <w:p w14:paraId="0314B502" w14:textId="77777777" w:rsidR="000E67E4" w:rsidRPr="00CA7903" w:rsidRDefault="000E67E4" w:rsidP="000E67E4">
      <w:pPr>
        <w:pStyle w:val="BodyText"/>
        <w:spacing w:after="60"/>
        <w:rPr>
          <w:sz w:val="24"/>
        </w:rPr>
      </w:pPr>
      <w:r w:rsidRPr="00CA7903">
        <w:rPr>
          <w:b/>
          <w:sz w:val="24"/>
        </w:rPr>
        <w:t>Restroom Guidelines</w:t>
      </w:r>
    </w:p>
    <w:p w14:paraId="4C70B211" w14:textId="055E560B" w:rsidR="000E67E4" w:rsidRDefault="00183217" w:rsidP="000E67E4">
      <w:p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Since there is no bathroom available </w:t>
      </w:r>
      <w:r w:rsidR="002B6EA4">
        <w:rPr>
          <w:rFonts w:cs="Arial"/>
          <w:szCs w:val="22"/>
        </w:rPr>
        <w:t>in classrooms</w:t>
      </w:r>
      <w:r w:rsidR="00850B93">
        <w:rPr>
          <w:rFonts w:cs="Arial"/>
          <w:szCs w:val="22"/>
        </w:rPr>
        <w:t xml:space="preserve"> at</w:t>
      </w:r>
      <w:r>
        <w:rPr>
          <w:rFonts w:cs="Arial"/>
          <w:szCs w:val="22"/>
        </w:rPr>
        <w:t xml:space="preserve"> Gwynedd Meeting</w:t>
      </w:r>
      <w:r w:rsidR="00054745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childcare</w:t>
      </w:r>
      <w:r w:rsidR="00054745">
        <w:rPr>
          <w:rFonts w:cs="Arial"/>
          <w:szCs w:val="22"/>
        </w:rPr>
        <w:t xml:space="preserve"> </w:t>
      </w:r>
      <w:r w:rsidR="000E67E4">
        <w:rPr>
          <w:rFonts w:cs="Arial"/>
          <w:szCs w:val="22"/>
        </w:rPr>
        <w:t xml:space="preserve">workers should </w:t>
      </w:r>
      <w:r w:rsidR="000E67E4" w:rsidRPr="00701057">
        <w:rPr>
          <w:rFonts w:cs="Arial"/>
          <w:szCs w:val="22"/>
        </w:rPr>
        <w:t>escort a group of children to the hallway bathroom</w:t>
      </w:r>
      <w:r w:rsidR="00891109">
        <w:rPr>
          <w:rFonts w:cs="Arial"/>
          <w:szCs w:val="22"/>
        </w:rPr>
        <w:t xml:space="preserve">. </w:t>
      </w:r>
      <w:r w:rsidR="000E67E4">
        <w:rPr>
          <w:rFonts w:cs="Arial"/>
          <w:szCs w:val="22"/>
        </w:rPr>
        <w:t xml:space="preserve">They should </w:t>
      </w:r>
      <w:r w:rsidR="000E67E4" w:rsidRPr="00701057">
        <w:rPr>
          <w:rFonts w:cs="Arial"/>
          <w:szCs w:val="22"/>
        </w:rPr>
        <w:t>always go in a group</w:t>
      </w:r>
      <w:r w:rsidR="000E67E4">
        <w:rPr>
          <w:rFonts w:cs="Arial"/>
          <w:szCs w:val="22"/>
        </w:rPr>
        <w:t xml:space="preserve">, never taking </w:t>
      </w:r>
      <w:r w:rsidR="000E67E4" w:rsidRPr="00701057">
        <w:rPr>
          <w:rFonts w:cs="Arial"/>
          <w:szCs w:val="22"/>
        </w:rPr>
        <w:t>a child to the bathroom alone.</w:t>
      </w:r>
      <w:r w:rsidR="00EF6341">
        <w:rPr>
          <w:rFonts w:cs="Arial"/>
          <w:szCs w:val="22"/>
        </w:rPr>
        <w:t xml:space="preserve"> </w:t>
      </w:r>
      <w:r w:rsidR="00283432">
        <w:rPr>
          <w:rFonts w:cs="Arial"/>
          <w:szCs w:val="22"/>
        </w:rPr>
        <w:t>Contact the parents</w:t>
      </w:r>
      <w:r w:rsidR="00EF6341">
        <w:rPr>
          <w:rFonts w:cs="Arial"/>
          <w:szCs w:val="22"/>
        </w:rPr>
        <w:t xml:space="preserve"> if </w:t>
      </w:r>
      <w:r w:rsidR="00054745">
        <w:rPr>
          <w:rFonts w:cs="Arial"/>
          <w:szCs w:val="22"/>
        </w:rPr>
        <w:t xml:space="preserve">taking a child in a group is not practical or if </w:t>
      </w:r>
      <w:r w:rsidR="00EF6341">
        <w:rPr>
          <w:rFonts w:cs="Arial"/>
          <w:szCs w:val="22"/>
        </w:rPr>
        <w:t>a diaper change is needed.</w:t>
      </w:r>
      <w:r w:rsidR="00891109">
        <w:rPr>
          <w:rFonts w:cs="Arial"/>
          <w:szCs w:val="22"/>
        </w:rPr>
        <w:t xml:space="preserve"> </w:t>
      </w:r>
      <w:r w:rsidR="000E67E4" w:rsidRPr="00701057">
        <w:rPr>
          <w:rFonts w:cs="Arial"/>
          <w:szCs w:val="22"/>
        </w:rPr>
        <w:t xml:space="preserve">If a child requires assistance, the </w:t>
      </w:r>
      <w:r w:rsidR="00EF57A0">
        <w:rPr>
          <w:rFonts w:cs="Arial"/>
          <w:szCs w:val="22"/>
        </w:rPr>
        <w:t>volunteer</w:t>
      </w:r>
      <w:r w:rsidR="00B6158C">
        <w:rPr>
          <w:rFonts w:cs="Arial"/>
          <w:szCs w:val="22"/>
        </w:rPr>
        <w:t xml:space="preserve"> should</w:t>
      </w:r>
      <w:r w:rsidR="00274047">
        <w:rPr>
          <w:rFonts w:cs="Arial"/>
          <w:szCs w:val="22"/>
        </w:rPr>
        <w:t xml:space="preserve"> contact the parent</w:t>
      </w:r>
      <w:r w:rsidR="00891109">
        <w:rPr>
          <w:rFonts w:cs="Arial"/>
          <w:szCs w:val="22"/>
        </w:rPr>
        <w:t xml:space="preserve">. </w:t>
      </w:r>
    </w:p>
    <w:p w14:paraId="6FEEA80F" w14:textId="0F61C901" w:rsidR="00F03346" w:rsidRDefault="000E67E4" w:rsidP="00F03346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For children over the age of five, </w:t>
      </w:r>
      <w:r w:rsidR="00F03346">
        <w:rPr>
          <w:rFonts w:cs="Arial"/>
          <w:szCs w:val="22"/>
        </w:rPr>
        <w:t xml:space="preserve">if available, </w:t>
      </w:r>
      <w:r>
        <w:rPr>
          <w:rFonts w:cs="Arial"/>
          <w:szCs w:val="22"/>
        </w:rPr>
        <w:t>at least one adult male should take boys to the restroom and at least one adult female should take girls</w:t>
      </w:r>
      <w:r w:rsidR="00891109">
        <w:rPr>
          <w:rFonts w:cs="Arial"/>
          <w:szCs w:val="22"/>
        </w:rPr>
        <w:t xml:space="preserve">. </w:t>
      </w:r>
      <w:r w:rsidR="00F03346" w:rsidRPr="00F03346">
        <w:rPr>
          <w:rFonts w:cs="Arial"/>
          <w:color w:val="000000"/>
          <w:szCs w:val="22"/>
        </w:rPr>
        <w:t>The worker</w:t>
      </w:r>
      <w:r w:rsidR="00F03346">
        <w:rPr>
          <w:rFonts w:cs="Arial"/>
          <w:color w:val="000000"/>
          <w:szCs w:val="22"/>
        </w:rPr>
        <w:t>(s)</w:t>
      </w:r>
      <w:r w:rsidR="00F03346" w:rsidRPr="00F03346">
        <w:rPr>
          <w:rFonts w:cs="Arial"/>
          <w:color w:val="000000"/>
          <w:szCs w:val="22"/>
        </w:rPr>
        <w:t xml:space="preserve"> should remain outside the bathroom door and escort the children back to the classroom.  </w:t>
      </w:r>
      <w:r w:rsidR="00F03346">
        <w:rPr>
          <w:rFonts w:cs="Arial"/>
          <w:color w:val="000000"/>
          <w:szCs w:val="22"/>
        </w:rPr>
        <w:t>If only one teacher is available, waiting outside the door</w:t>
      </w:r>
      <w:bookmarkStart w:id="0" w:name="_GoBack"/>
      <w:bookmarkEnd w:id="0"/>
      <w:r w:rsidR="00F03346" w:rsidRPr="00F03346">
        <w:rPr>
          <w:rFonts w:cs="Arial"/>
          <w:color w:val="000000"/>
          <w:szCs w:val="22"/>
        </w:rPr>
        <w:t xml:space="preserve"> </w:t>
      </w:r>
      <w:r w:rsidR="00F03346">
        <w:rPr>
          <w:rFonts w:cs="Arial"/>
          <w:color w:val="000000"/>
          <w:szCs w:val="22"/>
        </w:rPr>
        <w:t>will</w:t>
      </w:r>
      <w:r w:rsidR="00F03346" w:rsidRPr="00F03346">
        <w:rPr>
          <w:rFonts w:cs="Arial"/>
          <w:color w:val="000000"/>
          <w:szCs w:val="22"/>
        </w:rPr>
        <w:t xml:space="preserve"> make it possible for a teacher of either sex to escort a classroom of boys and girls to the restroom.  </w:t>
      </w:r>
    </w:p>
    <w:p w14:paraId="3F3C2BCB" w14:textId="1B8F9FB5" w:rsidR="000E67E4" w:rsidRDefault="000E67E4" w:rsidP="000E67E4">
      <w:p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For the protection of all, </w:t>
      </w:r>
      <w:r w:rsidR="00CE155F">
        <w:rPr>
          <w:rFonts w:cs="Arial"/>
          <w:szCs w:val="22"/>
        </w:rPr>
        <w:t>volunteers</w:t>
      </w:r>
      <w:r>
        <w:rPr>
          <w:rFonts w:cs="Arial"/>
          <w:szCs w:val="22"/>
        </w:rPr>
        <w:t xml:space="preserve"> should </w:t>
      </w:r>
      <w:r w:rsidRPr="00701057">
        <w:rPr>
          <w:rFonts w:cs="Arial"/>
          <w:i/>
          <w:iCs/>
          <w:szCs w:val="22"/>
        </w:rPr>
        <w:t>never</w:t>
      </w:r>
      <w:r w:rsidRPr="00701057">
        <w:rPr>
          <w:rFonts w:cs="Arial"/>
          <w:szCs w:val="22"/>
        </w:rPr>
        <w:t xml:space="preserve"> be alone with a child in a bathroom with the door closed and never </w:t>
      </w:r>
      <w:r>
        <w:rPr>
          <w:rFonts w:cs="Arial"/>
          <w:szCs w:val="22"/>
        </w:rPr>
        <w:t xml:space="preserve">be in a closed </w:t>
      </w:r>
      <w:r w:rsidRPr="00701057">
        <w:rPr>
          <w:rFonts w:cs="Arial"/>
          <w:szCs w:val="22"/>
        </w:rPr>
        <w:t>bathroom stall with a child</w:t>
      </w:r>
      <w:r>
        <w:rPr>
          <w:rFonts w:cs="Arial"/>
          <w:szCs w:val="22"/>
        </w:rPr>
        <w:t xml:space="preserve">. Parents </w:t>
      </w:r>
      <w:r w:rsidR="002825D2">
        <w:rPr>
          <w:rFonts w:cs="Arial"/>
          <w:szCs w:val="22"/>
        </w:rPr>
        <w:t>should assist the child.</w:t>
      </w:r>
    </w:p>
    <w:p w14:paraId="0268D0F5" w14:textId="77777777" w:rsidR="000E67E4" w:rsidRDefault="000E67E4" w:rsidP="000E67E4">
      <w:pPr>
        <w:spacing w:before="100" w:beforeAutospacing="1" w:after="100" w:afterAutospacing="1"/>
        <w:rPr>
          <w:rFonts w:cs="Arial"/>
          <w:szCs w:val="22"/>
        </w:rPr>
      </w:pPr>
    </w:p>
    <w:p w14:paraId="0A25020D" w14:textId="77777777" w:rsidR="000E67E4" w:rsidRPr="00CA7903" w:rsidRDefault="000E67E4" w:rsidP="000E67E4">
      <w:pPr>
        <w:pStyle w:val="BodyText"/>
        <w:spacing w:after="60"/>
        <w:rPr>
          <w:sz w:val="24"/>
        </w:rPr>
      </w:pPr>
      <w:r w:rsidRPr="00CA7903">
        <w:rPr>
          <w:b/>
          <w:sz w:val="24"/>
        </w:rPr>
        <w:t>Accidental Injuries to Children</w:t>
      </w:r>
    </w:p>
    <w:p w14:paraId="48CC654C" w14:textId="4963996D" w:rsidR="000E67E4" w:rsidRDefault="0079538E" w:rsidP="000E67E4">
      <w:pPr>
        <w:pStyle w:val="BodyText"/>
        <w:rPr>
          <w:sz w:val="22"/>
        </w:rPr>
      </w:pPr>
      <w:r>
        <w:rPr>
          <w:sz w:val="22"/>
        </w:rPr>
        <w:t>If</w:t>
      </w:r>
      <w:r w:rsidR="000E67E4">
        <w:rPr>
          <w:sz w:val="22"/>
        </w:rPr>
        <w:t xml:space="preserve"> a child or youth is injured while under our care, the following steps should be followed:</w:t>
      </w:r>
    </w:p>
    <w:p w14:paraId="6456E466" w14:textId="77777777" w:rsidR="000E67E4" w:rsidRDefault="000E67E4" w:rsidP="000E67E4">
      <w:pPr>
        <w:pStyle w:val="BodyText"/>
        <w:numPr>
          <w:ilvl w:val="0"/>
          <w:numId w:val="35"/>
        </w:numPr>
        <w:rPr>
          <w:sz w:val="22"/>
        </w:rPr>
      </w:pPr>
      <w:r>
        <w:rPr>
          <w:sz w:val="22"/>
        </w:rPr>
        <w:t>For minor injuries, scrapes, and bruises, workers will provide First Aid (Band-Aids, etc.) as appropriate and will notify the child’s parent or guardian of the injury at the time the child is picked up from our care.</w:t>
      </w:r>
    </w:p>
    <w:p w14:paraId="7484F8C4" w14:textId="77777777" w:rsidR="000E67E4" w:rsidRDefault="000E67E4" w:rsidP="000E67E4">
      <w:pPr>
        <w:pStyle w:val="BodyText"/>
        <w:numPr>
          <w:ilvl w:val="0"/>
          <w:numId w:val="35"/>
        </w:numPr>
        <w:rPr>
          <w:sz w:val="22"/>
        </w:rPr>
      </w:pPr>
      <w:r>
        <w:rPr>
          <w:sz w:val="22"/>
        </w:rPr>
        <w:t>For injuries requiring medical treatment beyond simple First Aid, the parent and/or guardian will immediately be summoned in addition to the worker’s supervisor</w:t>
      </w:r>
      <w:r w:rsidR="00891109">
        <w:rPr>
          <w:sz w:val="22"/>
        </w:rPr>
        <w:t xml:space="preserve">. </w:t>
      </w:r>
      <w:r>
        <w:rPr>
          <w:sz w:val="22"/>
        </w:rPr>
        <w:t>If warranted by circumstances, an ambulance will be called.</w:t>
      </w:r>
    </w:p>
    <w:p w14:paraId="2C485DA2" w14:textId="77777777" w:rsidR="000E67E4" w:rsidRDefault="000E67E4" w:rsidP="000E67E4">
      <w:pPr>
        <w:pStyle w:val="BodyText"/>
        <w:numPr>
          <w:ilvl w:val="0"/>
          <w:numId w:val="35"/>
        </w:numPr>
        <w:rPr>
          <w:sz w:val="22"/>
        </w:rPr>
      </w:pPr>
      <w:r>
        <w:rPr>
          <w:sz w:val="22"/>
        </w:rPr>
        <w:t>Once the child has received appropriate medical attention, an incident report will be completed in the case of injuries requiring treatment by a medical professional.</w:t>
      </w:r>
    </w:p>
    <w:p w14:paraId="6F3CCF03" w14:textId="77777777" w:rsidR="000E67E4" w:rsidRDefault="000E67E4" w:rsidP="000E67E4">
      <w:pPr>
        <w:pStyle w:val="BodyText"/>
        <w:spacing w:after="60"/>
        <w:rPr>
          <w:sz w:val="22"/>
        </w:rPr>
      </w:pPr>
    </w:p>
    <w:p w14:paraId="0ADEAB04" w14:textId="4C3C4151" w:rsidR="000E67E4" w:rsidRPr="0026167B" w:rsidRDefault="00EA759D" w:rsidP="002616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Youth Safety Policies, Practices, and </w:t>
      </w:r>
      <w:r w:rsidR="000E67E4" w:rsidRPr="0026167B">
        <w:rPr>
          <w:b/>
          <w:sz w:val="24"/>
          <w:szCs w:val="24"/>
        </w:rPr>
        <w:t>Training</w:t>
      </w:r>
    </w:p>
    <w:p w14:paraId="1B5374EC" w14:textId="688953CC" w:rsidR="00615174" w:rsidRDefault="00EA759D" w:rsidP="0026167B">
      <w:r>
        <w:t xml:space="preserve">Gwynedd </w:t>
      </w:r>
      <w:r w:rsidR="000255C3">
        <w:t>M</w:t>
      </w:r>
      <w:r>
        <w:t>eeting</w:t>
      </w:r>
      <w:r w:rsidR="000E67E4" w:rsidRPr="0026167B">
        <w:t xml:space="preserve"> will provide </w:t>
      </w:r>
      <w:r w:rsidR="000255C3">
        <w:t xml:space="preserve">a </w:t>
      </w:r>
      <w:r w:rsidR="009156EC">
        <w:t xml:space="preserve">copy of the Child Safety Policy and Practices </w:t>
      </w:r>
      <w:r w:rsidR="00485CA0">
        <w:t>Summary,</w:t>
      </w:r>
      <w:r w:rsidR="008F79E4">
        <w:t xml:space="preserve"> </w:t>
      </w:r>
      <w:r w:rsidR="009156EC">
        <w:t xml:space="preserve">and </w:t>
      </w:r>
      <w:r w:rsidR="005B3615">
        <w:t>volunteers</w:t>
      </w:r>
      <w:r w:rsidR="004A72DB">
        <w:t xml:space="preserve"> will be asked to sign saying they </w:t>
      </w:r>
      <w:r w:rsidR="00E01E56">
        <w:t>understand</w:t>
      </w:r>
      <w:r w:rsidR="00F77C0F">
        <w:t>, and</w:t>
      </w:r>
      <w:r w:rsidR="004A72DB">
        <w:t xml:space="preserve"> </w:t>
      </w:r>
      <w:r w:rsidR="000F2EC5">
        <w:t>the policy and practices are agree</w:t>
      </w:r>
      <w:r w:rsidR="008F79E4">
        <w:t>d</w:t>
      </w:r>
      <w:r w:rsidR="000F2EC5">
        <w:t xml:space="preserve"> upon.</w:t>
      </w:r>
    </w:p>
    <w:p w14:paraId="536492BC" w14:textId="77777777" w:rsidR="005B3615" w:rsidRDefault="005B3615" w:rsidP="0026167B"/>
    <w:p w14:paraId="3A38C262" w14:textId="77777777" w:rsidR="005B3615" w:rsidRDefault="005B3615" w:rsidP="0026167B"/>
    <w:p w14:paraId="7F57036F" w14:textId="77777777" w:rsidR="005B3615" w:rsidRDefault="005B3615" w:rsidP="0026167B"/>
    <w:p w14:paraId="4F934C23" w14:textId="77777777" w:rsidR="005B3615" w:rsidRDefault="005B3615" w:rsidP="0026167B"/>
    <w:p w14:paraId="0CABACE9" w14:textId="742FE218" w:rsidR="005B3615" w:rsidRPr="0026167B" w:rsidRDefault="00050365" w:rsidP="0026167B">
      <w:r>
        <w:lastRenderedPageBreak/>
        <w:t>*</w:t>
      </w:r>
      <w:proofErr w:type="spellStart"/>
      <w:r w:rsidR="00BF48AD">
        <w:t>GuideOne</w:t>
      </w:r>
      <w:proofErr w:type="spellEnd"/>
      <w:r w:rsidR="00BF48AD">
        <w:t xml:space="preserve"> Insurance company</w:t>
      </w:r>
      <w:r w:rsidR="005C6406">
        <w:t xml:space="preserve">, </w:t>
      </w:r>
      <w:r w:rsidR="00BF48AD">
        <w:t>now called Univest</w:t>
      </w:r>
      <w:r w:rsidR="005C6406">
        <w:t>,</w:t>
      </w:r>
      <w:r w:rsidR="00BF48AD">
        <w:t xml:space="preserve"> provided </w:t>
      </w:r>
      <w:r w:rsidR="005C6406">
        <w:t>the sample policy this draft is based on to Gwynedd Meetin</w:t>
      </w:r>
      <w:r w:rsidR="00D5566A">
        <w:t xml:space="preserve">g in July of 2025.  The agent’s name is </w:t>
      </w:r>
      <w:r w:rsidR="00BA36C0">
        <w:t>Bob Register,</w:t>
      </w:r>
      <w:r w:rsidR="00E56464">
        <w:t xml:space="preserve"> at 484-391-2063</w:t>
      </w:r>
      <w:r w:rsidR="002929E1">
        <w:t>.</w:t>
      </w:r>
      <w:r w:rsidR="00F13FC1">
        <w:t xml:space="preserve">  The </w:t>
      </w:r>
      <w:proofErr w:type="spellStart"/>
      <w:proofErr w:type="gramStart"/>
      <w:r w:rsidR="00F13FC1">
        <w:t>companies</w:t>
      </w:r>
      <w:proofErr w:type="spellEnd"/>
      <w:proofErr w:type="gramEnd"/>
      <w:r w:rsidR="00F13FC1">
        <w:t xml:space="preserve"> main number is 404-883-4808.</w:t>
      </w:r>
    </w:p>
    <w:sectPr w:rsidR="005B3615" w:rsidRPr="0026167B" w:rsidSect="00F3431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28DED" w14:textId="77777777" w:rsidR="00BE0C0F" w:rsidRDefault="00BE0C0F">
      <w:r>
        <w:separator/>
      </w:r>
    </w:p>
  </w:endnote>
  <w:endnote w:type="continuationSeparator" w:id="0">
    <w:p w14:paraId="128A20C3" w14:textId="77777777" w:rsidR="00BE0C0F" w:rsidRDefault="00BE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3DC6" w14:textId="77777777" w:rsidR="00B60EF4" w:rsidRDefault="00B60EF4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ACB12" w14:textId="77777777" w:rsidR="00B60EF4" w:rsidRDefault="00A37B4A" w:rsidP="00A37B4A">
    <w:pPr>
      <w:pStyle w:val="Footer"/>
      <w:tabs>
        <w:tab w:val="clear" w:pos="4320"/>
      </w:tabs>
      <w:rPr>
        <w:sz w:val="16"/>
      </w:rPr>
    </w:pPr>
    <w:r>
      <w:rPr>
        <w:sz w:val="16"/>
      </w:rPr>
      <w:t>(</w:t>
    </w:r>
    <w:r w:rsidR="009C4F93">
      <w:rPr>
        <w:sz w:val="16"/>
      </w:rPr>
      <w:t>03.29.07</w:t>
    </w:r>
    <w:r>
      <w:rPr>
        <w:sz w:val="16"/>
      </w:rPr>
      <w:t>)</w:t>
    </w:r>
  </w:p>
  <w:p w14:paraId="6C0D691F" w14:textId="77777777" w:rsidR="00B60EF4" w:rsidRDefault="00B60EF4" w:rsidP="00753494">
    <w:pPr>
      <w:pStyle w:val="Footer"/>
      <w:jc w:val="center"/>
      <w:rPr>
        <w:sz w:val="16"/>
      </w:rPr>
    </w:pPr>
    <w:r>
      <w:rPr>
        <w:sz w:val="16"/>
      </w:rPr>
      <w:t>© 20</w:t>
    </w:r>
    <w:r w:rsidR="003D4AF4">
      <w:rPr>
        <w:sz w:val="16"/>
      </w:rPr>
      <w:t>10</w:t>
    </w:r>
    <w:r>
      <w:rPr>
        <w:sz w:val="16"/>
      </w:rPr>
      <w:t xml:space="preserve"> </w:t>
    </w:r>
    <w:proofErr w:type="spellStart"/>
    <w:r>
      <w:rPr>
        <w:sz w:val="16"/>
      </w:rPr>
      <w:t>GuideOne</w:t>
    </w:r>
    <w:proofErr w:type="spellEnd"/>
    <w:r>
      <w:rPr>
        <w:sz w:val="16"/>
      </w:rPr>
      <w:t xml:space="preserve"> Center for Risk Management, LLC. All rights reserved.</w:t>
    </w:r>
  </w:p>
  <w:p w14:paraId="5986C691" w14:textId="77777777" w:rsidR="00B60EF4" w:rsidRDefault="00B60EF4" w:rsidP="005A1745">
    <w:pPr>
      <w:pStyle w:val="Footer"/>
      <w:ind w:left="-90"/>
      <w:jc w:val="center"/>
      <w:rPr>
        <w:sz w:val="16"/>
      </w:rPr>
    </w:pPr>
    <w:r>
      <w:rPr>
        <w:sz w:val="16"/>
      </w:rPr>
      <w:t xml:space="preserve">This material is for information only and is not intended to provide legal or professional advice. </w:t>
    </w:r>
    <w:r>
      <w:rPr>
        <w:sz w:val="16"/>
      </w:rPr>
      <w:br/>
      <w:t>You are encouraged to consult with your own attorney or other expert consultants for a professional opinion specific to your situation.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2B20" w14:textId="77777777" w:rsidR="00BE0C0F" w:rsidRDefault="00BE0C0F">
      <w:r>
        <w:separator/>
      </w:r>
    </w:p>
  </w:footnote>
  <w:footnote w:type="continuationSeparator" w:id="0">
    <w:p w14:paraId="034196F8" w14:textId="77777777" w:rsidR="00BE0C0F" w:rsidRDefault="00BE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5438" w14:textId="77777777" w:rsidR="00B60EF4" w:rsidRDefault="00B60EF4" w:rsidP="00DF5E5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2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BD64" w14:textId="77777777" w:rsidR="00B60EF4" w:rsidRDefault="009C4F93" w:rsidP="009C4F93">
    <w:pPr>
      <w:pStyle w:val="Header"/>
      <w:tabs>
        <w:tab w:val="clear" w:pos="4320"/>
        <w:tab w:val="clear" w:pos="8640"/>
        <w:tab w:val="center" w:pos="2160"/>
        <w:tab w:val="right" w:pos="9900"/>
      </w:tabs>
      <w:ind w:right="360"/>
    </w:pPr>
    <w:r>
      <w:t>Child/Youth Protection Policy Sample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4E874" w14:textId="77777777" w:rsidR="00B60EF4" w:rsidRDefault="00B60EF4" w:rsidP="00DF5E5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296">
      <w:rPr>
        <w:rStyle w:val="PageNumber"/>
        <w:noProof/>
      </w:rPr>
      <w:t>5</w:t>
    </w:r>
    <w:r>
      <w:rPr>
        <w:rStyle w:val="PageNumber"/>
      </w:rPr>
      <w:fldChar w:fldCharType="end"/>
    </w:r>
  </w:p>
  <w:p w14:paraId="44E68494" w14:textId="77777777" w:rsidR="00B60EF4" w:rsidRDefault="009C4F93" w:rsidP="009C4F93">
    <w:pPr>
      <w:pStyle w:val="Header"/>
      <w:tabs>
        <w:tab w:val="clear" w:pos="4320"/>
        <w:tab w:val="clear" w:pos="8640"/>
        <w:tab w:val="center" w:pos="2160"/>
        <w:tab w:val="right" w:pos="9900"/>
      </w:tabs>
      <w:ind w:right="360"/>
    </w:pPr>
    <w:r>
      <w:t>Child/Youth Protection Policy Sample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F27E8E"/>
    <w:multiLevelType w:val="hybridMultilevel"/>
    <w:tmpl w:val="C29C6E22"/>
    <w:lvl w:ilvl="0" w:tplc="587A9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4CBA"/>
    <w:multiLevelType w:val="hybridMultilevel"/>
    <w:tmpl w:val="8A0EA4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E63E6"/>
    <w:multiLevelType w:val="hybridMultilevel"/>
    <w:tmpl w:val="86DC444E"/>
    <w:lvl w:ilvl="0" w:tplc="587A9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010A"/>
    <w:multiLevelType w:val="hybridMultilevel"/>
    <w:tmpl w:val="2028E1CA"/>
    <w:lvl w:ilvl="0" w:tplc="B5EA76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7365D"/>
    <w:multiLevelType w:val="hybridMultilevel"/>
    <w:tmpl w:val="8E223B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679F5"/>
    <w:multiLevelType w:val="hybridMultilevel"/>
    <w:tmpl w:val="11DA3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6390F"/>
    <w:multiLevelType w:val="hybridMultilevel"/>
    <w:tmpl w:val="6A7E03B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0A48"/>
    <w:multiLevelType w:val="hybridMultilevel"/>
    <w:tmpl w:val="2B0CF880"/>
    <w:lvl w:ilvl="0" w:tplc="326CB1C0"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41F7A"/>
    <w:multiLevelType w:val="hybridMultilevel"/>
    <w:tmpl w:val="96305826"/>
    <w:lvl w:ilvl="0" w:tplc="B5EA76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426E7E"/>
    <w:multiLevelType w:val="multilevel"/>
    <w:tmpl w:val="F90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B6A66"/>
    <w:multiLevelType w:val="hybridMultilevel"/>
    <w:tmpl w:val="A1B654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C4AC5"/>
    <w:multiLevelType w:val="hybridMultilevel"/>
    <w:tmpl w:val="72DE3762"/>
    <w:lvl w:ilvl="0" w:tplc="18A6E4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0253D"/>
    <w:multiLevelType w:val="hybridMultilevel"/>
    <w:tmpl w:val="B45008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6F2A9F"/>
    <w:multiLevelType w:val="hybridMultilevel"/>
    <w:tmpl w:val="96C483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4F10D6B"/>
    <w:multiLevelType w:val="hybridMultilevel"/>
    <w:tmpl w:val="D1763B0E"/>
    <w:lvl w:ilvl="0" w:tplc="587A9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F645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AD639F3"/>
    <w:multiLevelType w:val="multilevel"/>
    <w:tmpl w:val="B7F4B2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466909"/>
    <w:multiLevelType w:val="hybridMultilevel"/>
    <w:tmpl w:val="AB6CBC52"/>
    <w:lvl w:ilvl="0" w:tplc="587A9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D278C"/>
    <w:multiLevelType w:val="multilevel"/>
    <w:tmpl w:val="D0A27208"/>
    <w:lvl w:ilvl="0"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C6E14"/>
    <w:multiLevelType w:val="hybridMultilevel"/>
    <w:tmpl w:val="74D4792E"/>
    <w:lvl w:ilvl="0" w:tplc="6DC46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98640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F65214"/>
    <w:multiLevelType w:val="hybridMultilevel"/>
    <w:tmpl w:val="3DC623C0"/>
    <w:lvl w:ilvl="0" w:tplc="587A9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9794B"/>
    <w:multiLevelType w:val="hybridMultilevel"/>
    <w:tmpl w:val="EAB858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A7CD8"/>
    <w:multiLevelType w:val="hybridMultilevel"/>
    <w:tmpl w:val="68AE7206"/>
    <w:lvl w:ilvl="0" w:tplc="EAC406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81A7C"/>
    <w:multiLevelType w:val="hybridMultilevel"/>
    <w:tmpl w:val="788E7D98"/>
    <w:lvl w:ilvl="0" w:tplc="587A9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740F2"/>
    <w:multiLevelType w:val="hybridMultilevel"/>
    <w:tmpl w:val="B9C68DC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3E11C9"/>
    <w:multiLevelType w:val="hybridMultilevel"/>
    <w:tmpl w:val="183860E2"/>
    <w:lvl w:ilvl="0" w:tplc="B5EA7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EF02A6"/>
    <w:multiLevelType w:val="multilevel"/>
    <w:tmpl w:val="8BBA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B00E7"/>
    <w:multiLevelType w:val="hybridMultilevel"/>
    <w:tmpl w:val="7C38EA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76EA1"/>
    <w:multiLevelType w:val="hybridMultilevel"/>
    <w:tmpl w:val="A7D62644"/>
    <w:lvl w:ilvl="0" w:tplc="74B60EF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B847120"/>
    <w:multiLevelType w:val="hybridMultilevel"/>
    <w:tmpl w:val="5B2C12D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FE224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DAE7D6F"/>
    <w:multiLevelType w:val="hybridMultilevel"/>
    <w:tmpl w:val="C0EA4B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0028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4193907"/>
    <w:multiLevelType w:val="hybridMultilevel"/>
    <w:tmpl w:val="8B8267F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7E43603"/>
    <w:multiLevelType w:val="hybridMultilevel"/>
    <w:tmpl w:val="B7F4B2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9366E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4A2BD9"/>
    <w:multiLevelType w:val="hybridMultilevel"/>
    <w:tmpl w:val="C3B8E8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4D749B"/>
    <w:multiLevelType w:val="hybridMultilevel"/>
    <w:tmpl w:val="E1784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46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53F81"/>
    <w:multiLevelType w:val="hybridMultilevel"/>
    <w:tmpl w:val="D0A27208"/>
    <w:lvl w:ilvl="0" w:tplc="326CB1C0"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7"/>
  </w:num>
  <w:num w:numId="3">
    <w:abstractNumId w:val="21"/>
  </w:num>
  <w:num w:numId="4">
    <w:abstractNumId w:val="16"/>
  </w:num>
  <w:num w:numId="5">
    <w:abstractNumId w:val="34"/>
  </w:num>
  <w:num w:numId="6">
    <w:abstractNumId w:val="32"/>
  </w:num>
  <w:num w:numId="7">
    <w:abstractNumId w:val="8"/>
  </w:num>
  <w:num w:numId="8">
    <w:abstractNumId w:val="40"/>
  </w:num>
  <w:num w:numId="9">
    <w:abstractNumId w:val="19"/>
  </w:num>
  <w:num w:numId="10">
    <w:abstractNumId w:val="24"/>
  </w:num>
  <w:num w:numId="11">
    <w:abstractNumId w:val="12"/>
  </w:num>
  <w:num w:numId="12">
    <w:abstractNumId w:val="11"/>
  </w:num>
  <w:num w:numId="13">
    <w:abstractNumId w:val="29"/>
  </w:num>
  <w:num w:numId="14">
    <w:abstractNumId w:val="2"/>
  </w:num>
  <w:num w:numId="15">
    <w:abstractNumId w:val="33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25"/>
  </w:num>
  <w:num w:numId="21">
    <w:abstractNumId w:val="18"/>
  </w:num>
  <w:num w:numId="22">
    <w:abstractNumId w:val="3"/>
  </w:num>
  <w:num w:numId="23">
    <w:abstractNumId w:val="22"/>
  </w:num>
  <w:num w:numId="24">
    <w:abstractNumId w:val="30"/>
  </w:num>
  <w:num w:numId="25">
    <w:abstractNumId w:val="10"/>
  </w:num>
  <w:num w:numId="26">
    <w:abstractNumId w:val="35"/>
  </w:num>
  <w:num w:numId="27">
    <w:abstractNumId w:val="38"/>
  </w:num>
  <w:num w:numId="28">
    <w:abstractNumId w:val="14"/>
  </w:num>
  <w:num w:numId="29">
    <w:abstractNumId w:val="13"/>
  </w:num>
  <w:num w:numId="30">
    <w:abstractNumId w:val="6"/>
  </w:num>
  <w:num w:numId="31">
    <w:abstractNumId w:val="26"/>
  </w:num>
  <w:num w:numId="32">
    <w:abstractNumId w:val="39"/>
  </w:num>
  <w:num w:numId="33">
    <w:abstractNumId w:val="28"/>
  </w:num>
  <w:num w:numId="34">
    <w:abstractNumId w:val="5"/>
  </w:num>
  <w:num w:numId="35">
    <w:abstractNumId w:val="20"/>
  </w:num>
  <w:num w:numId="36">
    <w:abstractNumId w:val="36"/>
  </w:num>
  <w:num w:numId="37">
    <w:abstractNumId w:val="17"/>
  </w:num>
  <w:num w:numId="38">
    <w:abstractNumId w:val="31"/>
  </w:num>
  <w:num w:numId="39">
    <w:abstractNumId w:val="9"/>
  </w:num>
  <w:num w:numId="40">
    <w:abstractNumId w:val="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C5"/>
    <w:rsid w:val="000255C3"/>
    <w:rsid w:val="00044522"/>
    <w:rsid w:val="0004594A"/>
    <w:rsid w:val="00050365"/>
    <w:rsid w:val="00054745"/>
    <w:rsid w:val="000565C5"/>
    <w:rsid w:val="00085C74"/>
    <w:rsid w:val="000C5F8F"/>
    <w:rsid w:val="000E67E4"/>
    <w:rsid w:val="000F2EC5"/>
    <w:rsid w:val="00101C1A"/>
    <w:rsid w:val="001108F0"/>
    <w:rsid w:val="00136351"/>
    <w:rsid w:val="00142D6F"/>
    <w:rsid w:val="001647D8"/>
    <w:rsid w:val="00174949"/>
    <w:rsid w:val="00180029"/>
    <w:rsid w:val="00183217"/>
    <w:rsid w:val="00183DE9"/>
    <w:rsid w:val="00184A37"/>
    <w:rsid w:val="001F1ADE"/>
    <w:rsid w:val="001F6D21"/>
    <w:rsid w:val="00216E57"/>
    <w:rsid w:val="002501E5"/>
    <w:rsid w:val="00251F3A"/>
    <w:rsid w:val="0026167B"/>
    <w:rsid w:val="002701A7"/>
    <w:rsid w:val="00274047"/>
    <w:rsid w:val="002822F7"/>
    <w:rsid w:val="002825D2"/>
    <w:rsid w:val="00283432"/>
    <w:rsid w:val="002929E1"/>
    <w:rsid w:val="002B6C53"/>
    <w:rsid w:val="002B6EA4"/>
    <w:rsid w:val="002C4991"/>
    <w:rsid w:val="002D06E0"/>
    <w:rsid w:val="002F476E"/>
    <w:rsid w:val="00311A8A"/>
    <w:rsid w:val="00346F23"/>
    <w:rsid w:val="00355296"/>
    <w:rsid w:val="003814C3"/>
    <w:rsid w:val="00383FE4"/>
    <w:rsid w:val="003A3CD8"/>
    <w:rsid w:val="003B06EB"/>
    <w:rsid w:val="003B10B8"/>
    <w:rsid w:val="003B428A"/>
    <w:rsid w:val="003D4AF4"/>
    <w:rsid w:val="0040236F"/>
    <w:rsid w:val="00416375"/>
    <w:rsid w:val="004464B5"/>
    <w:rsid w:val="00457F50"/>
    <w:rsid w:val="00485CA0"/>
    <w:rsid w:val="00490340"/>
    <w:rsid w:val="004A40C3"/>
    <w:rsid w:val="004A72DB"/>
    <w:rsid w:val="004C3919"/>
    <w:rsid w:val="004F50C5"/>
    <w:rsid w:val="00542CEE"/>
    <w:rsid w:val="005658C4"/>
    <w:rsid w:val="00570D95"/>
    <w:rsid w:val="005A1745"/>
    <w:rsid w:val="005A3457"/>
    <w:rsid w:val="005A495E"/>
    <w:rsid w:val="005B3615"/>
    <w:rsid w:val="005B5BCE"/>
    <w:rsid w:val="005C6406"/>
    <w:rsid w:val="005D0F47"/>
    <w:rsid w:val="00600241"/>
    <w:rsid w:val="006109E3"/>
    <w:rsid w:val="006119E9"/>
    <w:rsid w:val="00615174"/>
    <w:rsid w:val="00632408"/>
    <w:rsid w:val="006351F1"/>
    <w:rsid w:val="00676E8B"/>
    <w:rsid w:val="006B5F94"/>
    <w:rsid w:val="006E47B2"/>
    <w:rsid w:val="00700A75"/>
    <w:rsid w:val="00714C5D"/>
    <w:rsid w:val="00727805"/>
    <w:rsid w:val="00742D9F"/>
    <w:rsid w:val="0074720A"/>
    <w:rsid w:val="00753494"/>
    <w:rsid w:val="007737B4"/>
    <w:rsid w:val="0079538E"/>
    <w:rsid w:val="007A24DF"/>
    <w:rsid w:val="007A27EA"/>
    <w:rsid w:val="007B6430"/>
    <w:rsid w:val="007C50DC"/>
    <w:rsid w:val="007E50DD"/>
    <w:rsid w:val="00830C41"/>
    <w:rsid w:val="008500EE"/>
    <w:rsid w:val="00850B93"/>
    <w:rsid w:val="00877EAE"/>
    <w:rsid w:val="00891109"/>
    <w:rsid w:val="00891542"/>
    <w:rsid w:val="008946CE"/>
    <w:rsid w:val="008F79E4"/>
    <w:rsid w:val="00900F22"/>
    <w:rsid w:val="009064AD"/>
    <w:rsid w:val="009156EC"/>
    <w:rsid w:val="009613F2"/>
    <w:rsid w:val="00966C7D"/>
    <w:rsid w:val="00974ED2"/>
    <w:rsid w:val="009B5CC5"/>
    <w:rsid w:val="009C4F93"/>
    <w:rsid w:val="009C6606"/>
    <w:rsid w:val="009D2C83"/>
    <w:rsid w:val="009E31A1"/>
    <w:rsid w:val="00A1486C"/>
    <w:rsid w:val="00A35292"/>
    <w:rsid w:val="00A377A0"/>
    <w:rsid w:val="00A37B4A"/>
    <w:rsid w:val="00A54C38"/>
    <w:rsid w:val="00A64EAA"/>
    <w:rsid w:val="00A7142D"/>
    <w:rsid w:val="00A74A1B"/>
    <w:rsid w:val="00A849CC"/>
    <w:rsid w:val="00AA25F1"/>
    <w:rsid w:val="00AC71AD"/>
    <w:rsid w:val="00B15F3E"/>
    <w:rsid w:val="00B24C1D"/>
    <w:rsid w:val="00B30CE6"/>
    <w:rsid w:val="00B337BC"/>
    <w:rsid w:val="00B42761"/>
    <w:rsid w:val="00B50660"/>
    <w:rsid w:val="00B606F1"/>
    <w:rsid w:val="00B60EF4"/>
    <w:rsid w:val="00B6158C"/>
    <w:rsid w:val="00B70CF5"/>
    <w:rsid w:val="00B81E4C"/>
    <w:rsid w:val="00B962FD"/>
    <w:rsid w:val="00BA36C0"/>
    <w:rsid w:val="00BD782F"/>
    <w:rsid w:val="00BD7C30"/>
    <w:rsid w:val="00BE0C0F"/>
    <w:rsid w:val="00BF48AD"/>
    <w:rsid w:val="00CA02F1"/>
    <w:rsid w:val="00CA6B2A"/>
    <w:rsid w:val="00CA7D97"/>
    <w:rsid w:val="00CE155F"/>
    <w:rsid w:val="00CF32D5"/>
    <w:rsid w:val="00D129C1"/>
    <w:rsid w:val="00D131E6"/>
    <w:rsid w:val="00D13FBB"/>
    <w:rsid w:val="00D5566A"/>
    <w:rsid w:val="00D80012"/>
    <w:rsid w:val="00D909C4"/>
    <w:rsid w:val="00DA1010"/>
    <w:rsid w:val="00DB6E94"/>
    <w:rsid w:val="00DC2CBE"/>
    <w:rsid w:val="00DC3080"/>
    <w:rsid w:val="00DF5E5D"/>
    <w:rsid w:val="00E01E56"/>
    <w:rsid w:val="00E26D4A"/>
    <w:rsid w:val="00E342A8"/>
    <w:rsid w:val="00E40BAF"/>
    <w:rsid w:val="00E42866"/>
    <w:rsid w:val="00E56464"/>
    <w:rsid w:val="00E71E5D"/>
    <w:rsid w:val="00E96FC9"/>
    <w:rsid w:val="00EA52B0"/>
    <w:rsid w:val="00EA759D"/>
    <w:rsid w:val="00EC4047"/>
    <w:rsid w:val="00ED2F0D"/>
    <w:rsid w:val="00EE7B33"/>
    <w:rsid w:val="00EF4B48"/>
    <w:rsid w:val="00EF57A0"/>
    <w:rsid w:val="00EF6341"/>
    <w:rsid w:val="00F01852"/>
    <w:rsid w:val="00F03346"/>
    <w:rsid w:val="00F117BE"/>
    <w:rsid w:val="00F139B2"/>
    <w:rsid w:val="00F13FC1"/>
    <w:rsid w:val="00F23600"/>
    <w:rsid w:val="00F34318"/>
    <w:rsid w:val="00F34576"/>
    <w:rsid w:val="00F77C0F"/>
    <w:rsid w:val="00F8272D"/>
    <w:rsid w:val="00FB4331"/>
    <w:rsid w:val="00FC5222"/>
    <w:rsid w:val="00FC5F97"/>
    <w:rsid w:val="00FD5ECC"/>
    <w:rsid w:val="00FE5069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FB8BE"/>
  <w15:chartTrackingRefBased/>
  <w15:docId w15:val="{18E49D5E-1AC5-4FAE-8270-D09B018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183DE9"/>
    <w:pPr>
      <w:keepNext/>
      <w:spacing w:before="240" w:after="6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3B10B8"/>
    <w:pPr>
      <w:keepNext/>
      <w:spacing w:before="24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rFonts w:ascii="Times New Roman" w:hAnsi="Times New Roman"/>
      <w:b/>
      <w:snapToGrid w:val="0"/>
      <w:sz w:val="24"/>
    </w:rPr>
  </w:style>
  <w:style w:type="paragraph" w:styleId="BodyText">
    <w:name w:val="Body Text"/>
    <w:basedOn w:val="Normal"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85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10B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C2C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Child/Youth Protection Policy Form (Customizable)</vt:lpstr>
    </vt:vector>
  </TitlesOfParts>
  <Company>Insurance</Company>
  <LinksUpToDate>false</LinksUpToDate>
  <CharactersWithSpaces>9039</CharactersWithSpaces>
  <SharedDoc>false</SharedDoc>
  <HLinks>
    <vt:vector size="6" baseType="variant">
      <vt:variant>
        <vt:i4>2621478</vt:i4>
      </vt:variant>
      <vt:variant>
        <vt:i4>11</vt:i4>
      </vt:variant>
      <vt:variant>
        <vt:i4>0</vt:i4>
      </vt:variant>
      <vt:variant>
        <vt:i4>5</vt:i4>
      </vt:variant>
      <vt:variant>
        <vt:lpwstr>http://www.guideonecenter.com/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Child/Youth Protection Policy Form (Customizable)</dc:title>
  <dc:subject/>
  <dc:creator>Kim Larson</dc:creator>
  <cp:keywords/>
  <dc:description/>
  <cp:lastModifiedBy>Carol Shearon</cp:lastModifiedBy>
  <cp:revision>17</cp:revision>
  <cp:lastPrinted>2008-03-12T19:35:00Z</cp:lastPrinted>
  <dcterms:created xsi:type="dcterms:W3CDTF">2025-09-03T21:00:00Z</dcterms:created>
  <dcterms:modified xsi:type="dcterms:W3CDTF">2025-09-30T14:29:00Z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ourceSubCategory">
    <vt:lpwstr>42</vt:lpwstr>
  </property>
  <property fmtid="{D5CDD505-2E9C-101B-9397-08002B2CF9AE}" pid="3" name="ContentType">
    <vt:lpwstr>Resource Content</vt:lpwstr>
  </property>
  <property fmtid="{D5CDD505-2E9C-101B-9397-08002B2CF9AE}" pid="4" name="ResourceCategory">
    <vt:lpwstr>5</vt:lpwstr>
  </property>
  <property fmtid="{D5CDD505-2E9C-101B-9397-08002B2CF9AE}" pid="5" name="ResourceType">
    <vt:lpwstr>3</vt:lpwstr>
  </property>
</Properties>
</file>